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B11" w:rsidRDefault="00537B11" w:rsidP="00537B11">
      <w:pPr>
        <w:autoSpaceDE w:val="0"/>
        <w:autoSpaceDN w:val="0"/>
        <w:adjustRightInd w:val="0"/>
        <w:ind w:firstLine="426"/>
        <w:rPr>
          <w:color w:val="auto"/>
          <w:sz w:val="24"/>
        </w:rPr>
      </w:pPr>
      <w:r w:rsidRPr="00CB7766">
        <w:rPr>
          <w:b/>
          <w:color w:val="auto"/>
          <w:sz w:val="24"/>
        </w:rPr>
        <w:t>Лесные пожары</w:t>
      </w:r>
      <w:r w:rsidRPr="00537B11">
        <w:rPr>
          <w:color w:val="auto"/>
          <w:sz w:val="24"/>
        </w:rPr>
        <w:t xml:space="preserve"> - это стихийные бедствия, охватывающие, как правило, обширные территории в несколько сотен, тысяч и даже миллионов гектаров.</w:t>
      </w:r>
    </w:p>
    <w:p w:rsidR="00537B11" w:rsidRPr="00537B11" w:rsidRDefault="00537B11" w:rsidP="00537B11">
      <w:pPr>
        <w:autoSpaceDE w:val="0"/>
        <w:autoSpaceDN w:val="0"/>
        <w:adjustRightInd w:val="0"/>
        <w:ind w:firstLine="426"/>
        <w:rPr>
          <w:b/>
          <w:bCs/>
          <w:color w:val="auto"/>
          <w:sz w:val="24"/>
          <w:szCs w:val="28"/>
        </w:rPr>
      </w:pPr>
      <w:r w:rsidRPr="00537B11">
        <w:rPr>
          <w:color w:val="auto"/>
          <w:sz w:val="24"/>
        </w:rPr>
        <w:t xml:space="preserve">Опасность лесных пожаров для людей связана не только с прямым действием огня, но и большой вероятностью отравления из-за сильного </w:t>
      </w:r>
      <w:proofErr w:type="spellStart"/>
      <w:r w:rsidRPr="00537B11">
        <w:rPr>
          <w:color w:val="auto"/>
          <w:sz w:val="24"/>
        </w:rPr>
        <w:t>обескислороживания</w:t>
      </w:r>
      <w:proofErr w:type="spellEnd"/>
      <w:r w:rsidRPr="00537B11">
        <w:rPr>
          <w:color w:val="auto"/>
          <w:sz w:val="24"/>
        </w:rPr>
        <w:t xml:space="preserve"> атмосферного воздуха, резкого повышения концентрации угарного газа, окиси углерода и других вредных примесей.</w:t>
      </w:r>
    </w:p>
    <w:p w:rsidR="00656378" w:rsidRPr="005E259B" w:rsidRDefault="005E259B" w:rsidP="005E259B">
      <w:pPr>
        <w:autoSpaceDE w:val="0"/>
        <w:autoSpaceDN w:val="0"/>
        <w:adjustRightInd w:val="0"/>
        <w:ind w:firstLine="0"/>
        <w:jc w:val="center"/>
        <w:rPr>
          <w:color w:val="006600"/>
          <w:sz w:val="32"/>
          <w:szCs w:val="28"/>
        </w:rPr>
      </w:pPr>
      <w:r w:rsidRPr="005E259B">
        <w:rPr>
          <w:b/>
          <w:bCs/>
          <w:color w:val="006600"/>
          <w:sz w:val="32"/>
          <w:szCs w:val="28"/>
        </w:rPr>
        <w:t>Если горит лес:</w:t>
      </w:r>
    </w:p>
    <w:p w:rsidR="00656378" w:rsidRPr="005E259B" w:rsidRDefault="005E259B" w:rsidP="00656378">
      <w:pPr>
        <w:autoSpaceDE w:val="0"/>
        <w:autoSpaceDN w:val="0"/>
        <w:adjustRightInd w:val="0"/>
        <w:ind w:firstLine="397"/>
        <w:rPr>
          <w:sz w:val="24"/>
          <w:szCs w:val="28"/>
        </w:rPr>
      </w:pPr>
      <w:r>
        <w:rPr>
          <w:noProof/>
          <w:lang w:eastAsia="ru-RU"/>
        </w:rPr>
        <w:drawing>
          <wp:anchor distT="0" distB="0" distL="114300" distR="114300" simplePos="0" relativeHeight="251653632" behindDoc="1" locked="0" layoutInCell="1" allowOverlap="1">
            <wp:simplePos x="0" y="0"/>
            <wp:positionH relativeFrom="column">
              <wp:posOffset>14605</wp:posOffset>
            </wp:positionH>
            <wp:positionV relativeFrom="paragraph">
              <wp:posOffset>133350</wp:posOffset>
            </wp:positionV>
            <wp:extent cx="1733550" cy="1295400"/>
            <wp:effectExtent l="19050" t="0" r="0" b="0"/>
            <wp:wrapTight wrapText="bothSides">
              <wp:wrapPolygon edited="0">
                <wp:start x="-237" y="0"/>
                <wp:lineTo x="-237" y="21282"/>
                <wp:lineTo x="21600" y="21282"/>
                <wp:lineTo x="21600" y="0"/>
                <wp:lineTo x="-237" y="0"/>
              </wp:wrapPolygon>
            </wp:wrapTight>
            <wp:docPr id="1" name="Рисунок 1" descr="http://kb-yola.ru/uploads/posts/2013-02/1360163610_1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b-yola.ru/uploads/posts/2013-02/1360163610_1original.jpeg"/>
                    <pic:cNvPicPr>
                      <a:picLocks noChangeAspect="1" noChangeArrowheads="1"/>
                    </pic:cNvPicPr>
                  </pic:nvPicPr>
                  <pic:blipFill>
                    <a:blip r:embed="rId5" cstate="print"/>
                    <a:srcRect/>
                    <a:stretch>
                      <a:fillRect/>
                    </a:stretch>
                  </pic:blipFill>
                  <pic:spPr bwMode="auto">
                    <a:xfrm>
                      <a:off x="0" y="0"/>
                      <a:ext cx="1733550" cy="1295400"/>
                    </a:xfrm>
                    <a:prstGeom prst="rect">
                      <a:avLst/>
                    </a:prstGeom>
                    <a:noFill/>
                    <a:ln w="9525">
                      <a:noFill/>
                      <a:miter lim="800000"/>
                      <a:headEnd/>
                      <a:tailEnd/>
                    </a:ln>
                  </pic:spPr>
                </pic:pic>
              </a:graphicData>
            </a:graphic>
          </wp:anchor>
        </w:drawing>
      </w:r>
      <w:r w:rsidR="00656378" w:rsidRPr="00F306E9">
        <w:rPr>
          <w:b/>
          <w:bCs/>
          <w:szCs w:val="28"/>
        </w:rPr>
        <w:t xml:space="preserve">1. </w:t>
      </w:r>
      <w:r w:rsidR="00656378" w:rsidRPr="005E259B">
        <w:rPr>
          <w:b/>
          <w:bCs/>
          <w:sz w:val="24"/>
          <w:szCs w:val="28"/>
        </w:rPr>
        <w:t xml:space="preserve">Лесные пожары опасны не только тем, что гибнут деревья, звери, птицы, насекомые, часто жертвами огненной стихии становятся люди, </w:t>
      </w:r>
      <w:r w:rsidR="00656378" w:rsidRPr="005E259B">
        <w:rPr>
          <w:sz w:val="24"/>
          <w:szCs w:val="28"/>
        </w:rPr>
        <w:t xml:space="preserve">серьезный ущерб наносится сельскохозяйственным объектам и населенным пунктам. </w:t>
      </w:r>
    </w:p>
    <w:p w:rsidR="00656378" w:rsidRPr="005E259B" w:rsidRDefault="00656378" w:rsidP="00656378">
      <w:pPr>
        <w:autoSpaceDE w:val="0"/>
        <w:autoSpaceDN w:val="0"/>
        <w:adjustRightInd w:val="0"/>
        <w:ind w:firstLine="397"/>
        <w:rPr>
          <w:sz w:val="24"/>
          <w:szCs w:val="28"/>
        </w:rPr>
      </w:pPr>
      <w:r w:rsidRPr="00F306E9">
        <w:rPr>
          <w:szCs w:val="28"/>
        </w:rPr>
        <w:t xml:space="preserve">2. </w:t>
      </w:r>
      <w:r w:rsidRPr="005E259B">
        <w:rPr>
          <w:sz w:val="24"/>
          <w:szCs w:val="28"/>
        </w:rPr>
        <w:t xml:space="preserve">Наибольшее количество очагов возгорания происходит в </w:t>
      </w:r>
      <w:r w:rsidRPr="00537B11">
        <w:rPr>
          <w:b/>
          <w:sz w:val="24"/>
          <w:szCs w:val="28"/>
        </w:rPr>
        <w:t>мае-июне</w:t>
      </w:r>
      <w:r w:rsidRPr="005E259B">
        <w:rPr>
          <w:sz w:val="24"/>
          <w:szCs w:val="28"/>
        </w:rPr>
        <w:t xml:space="preserve"> после схода снега при установлении сухой погоды, когда новый травяной покров еще не образовался, а также из-за интенсивного пала прошлогодней травы. Второй всплеск активности происходит в </w:t>
      </w:r>
      <w:r w:rsidRPr="00537B11">
        <w:rPr>
          <w:b/>
          <w:sz w:val="24"/>
          <w:szCs w:val="28"/>
        </w:rPr>
        <w:t>июле-августе</w:t>
      </w:r>
      <w:r w:rsidRPr="005E259B">
        <w:rPr>
          <w:sz w:val="24"/>
          <w:szCs w:val="28"/>
        </w:rPr>
        <w:t xml:space="preserve">, в связи с установлением традиционной сухой погоды. </w:t>
      </w:r>
    </w:p>
    <w:p w:rsidR="00656378" w:rsidRDefault="00537B11" w:rsidP="00656378">
      <w:pPr>
        <w:autoSpaceDE w:val="0"/>
        <w:autoSpaceDN w:val="0"/>
        <w:adjustRightInd w:val="0"/>
        <w:ind w:firstLine="397"/>
        <w:rPr>
          <w:sz w:val="24"/>
          <w:szCs w:val="28"/>
        </w:rPr>
      </w:pPr>
      <w:r>
        <w:rPr>
          <w:noProof/>
          <w:szCs w:val="28"/>
          <w:lang w:eastAsia="ru-RU"/>
        </w:rPr>
        <w:drawing>
          <wp:anchor distT="0" distB="0" distL="114300" distR="114300" simplePos="0" relativeHeight="251654656" behindDoc="1" locked="0" layoutInCell="1" allowOverlap="1">
            <wp:simplePos x="0" y="0"/>
            <wp:positionH relativeFrom="column">
              <wp:posOffset>1986280</wp:posOffset>
            </wp:positionH>
            <wp:positionV relativeFrom="paragraph">
              <wp:posOffset>37465</wp:posOffset>
            </wp:positionV>
            <wp:extent cx="1219200" cy="1371600"/>
            <wp:effectExtent l="19050" t="0" r="0" b="0"/>
            <wp:wrapTight wrapText="bothSides">
              <wp:wrapPolygon edited="0">
                <wp:start x="-338" y="0"/>
                <wp:lineTo x="-338" y="21300"/>
                <wp:lineTo x="21600" y="21300"/>
                <wp:lineTo x="21600" y="0"/>
                <wp:lineTo x="-338" y="0"/>
              </wp:wrapPolygon>
            </wp:wrapTight>
            <wp:docPr id="2" name="Рисунок 1" descr="http://ildus-kanash.ucoz.ru/ban_pojar_b_350x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ldus-kanash.ucoz.ru/ban_pojar_b_350x393.jpg"/>
                    <pic:cNvPicPr>
                      <a:picLocks noChangeAspect="1" noChangeArrowheads="1"/>
                    </pic:cNvPicPr>
                  </pic:nvPicPr>
                  <pic:blipFill>
                    <a:blip r:embed="rId6"/>
                    <a:srcRect/>
                    <a:stretch>
                      <a:fillRect/>
                    </a:stretch>
                  </pic:blipFill>
                  <pic:spPr bwMode="auto">
                    <a:xfrm>
                      <a:off x="0" y="0"/>
                      <a:ext cx="1219200" cy="1371600"/>
                    </a:xfrm>
                    <a:prstGeom prst="rect">
                      <a:avLst/>
                    </a:prstGeom>
                    <a:noFill/>
                    <a:ln w="9525">
                      <a:noFill/>
                      <a:miter lim="800000"/>
                      <a:headEnd/>
                      <a:tailEnd/>
                    </a:ln>
                  </pic:spPr>
                </pic:pic>
              </a:graphicData>
            </a:graphic>
          </wp:anchor>
        </w:drawing>
      </w:r>
      <w:r w:rsidR="00656378" w:rsidRPr="00F306E9">
        <w:rPr>
          <w:szCs w:val="28"/>
        </w:rPr>
        <w:t xml:space="preserve">3. </w:t>
      </w:r>
      <w:r w:rsidR="00656378" w:rsidRPr="005E259B">
        <w:rPr>
          <w:b/>
          <w:bCs/>
          <w:sz w:val="24"/>
          <w:szCs w:val="28"/>
        </w:rPr>
        <w:t>Лесной пожар – неконтролируемое горение растительности</w:t>
      </w:r>
      <w:r w:rsidR="00656378" w:rsidRPr="005E259B">
        <w:rPr>
          <w:sz w:val="24"/>
          <w:szCs w:val="28"/>
        </w:rPr>
        <w:t>, в том числе древесной, приводящей к опустошению местности, гибели животных и растений. Лесные пожары – распространяются с огром</w:t>
      </w:r>
      <w:r w:rsidR="00656378" w:rsidRPr="005E259B">
        <w:rPr>
          <w:sz w:val="24"/>
          <w:szCs w:val="28"/>
        </w:rPr>
        <w:lastRenderedPageBreak/>
        <w:t xml:space="preserve">ной скоростью и легко переходят через широкие реки, озера, дороги. Могут вызвать возгорание зданий в населенных пунктах, деревянных мостов, линий электропередачи и связи, складов нефтепродуктов и других сгораемых материалов, а также становятся причиной гибели и травмирования людей. </w:t>
      </w:r>
    </w:p>
    <w:p w:rsidR="005E259B" w:rsidRPr="005E259B" w:rsidRDefault="000F3FCC" w:rsidP="00656378">
      <w:pPr>
        <w:autoSpaceDE w:val="0"/>
        <w:autoSpaceDN w:val="0"/>
        <w:adjustRightInd w:val="0"/>
        <w:ind w:firstLine="397"/>
        <w:rPr>
          <w:sz w:val="14"/>
          <w:szCs w:val="28"/>
        </w:rPr>
      </w:pPr>
      <w:r>
        <w:rPr>
          <w:noProof/>
          <w:sz w:val="14"/>
          <w:szCs w:val="28"/>
          <w:lang w:eastAsia="ru-RU"/>
        </w:rPr>
        <w:drawing>
          <wp:anchor distT="0" distB="0" distL="114300" distR="114300" simplePos="0" relativeHeight="251655680" behindDoc="1" locked="0" layoutInCell="1" allowOverlap="1">
            <wp:simplePos x="0" y="0"/>
            <wp:positionH relativeFrom="column">
              <wp:posOffset>-52070</wp:posOffset>
            </wp:positionH>
            <wp:positionV relativeFrom="paragraph">
              <wp:posOffset>103505</wp:posOffset>
            </wp:positionV>
            <wp:extent cx="1628775" cy="1085850"/>
            <wp:effectExtent l="19050" t="0" r="9525" b="0"/>
            <wp:wrapTight wrapText="bothSides">
              <wp:wrapPolygon edited="0">
                <wp:start x="-253" y="0"/>
                <wp:lineTo x="-253" y="21221"/>
                <wp:lineTo x="21726" y="21221"/>
                <wp:lineTo x="21726" y="0"/>
                <wp:lineTo x="-253" y="0"/>
              </wp:wrapPolygon>
            </wp:wrapTight>
            <wp:docPr id="4" name="Рисунок 4" descr="http://sevnews.info/____userfiles/383619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vnews.info/____userfiles/383619327.jpg"/>
                    <pic:cNvPicPr>
                      <a:picLocks noChangeAspect="1" noChangeArrowheads="1"/>
                    </pic:cNvPicPr>
                  </pic:nvPicPr>
                  <pic:blipFill>
                    <a:blip r:embed="rId7" cstate="print"/>
                    <a:srcRect/>
                    <a:stretch>
                      <a:fillRect/>
                    </a:stretch>
                  </pic:blipFill>
                  <pic:spPr bwMode="auto">
                    <a:xfrm>
                      <a:off x="0" y="0"/>
                      <a:ext cx="1628775" cy="1085850"/>
                    </a:xfrm>
                    <a:prstGeom prst="rect">
                      <a:avLst/>
                    </a:prstGeom>
                    <a:noFill/>
                    <a:ln w="9525">
                      <a:noFill/>
                      <a:miter lim="800000"/>
                      <a:headEnd/>
                      <a:tailEnd/>
                    </a:ln>
                  </pic:spPr>
                </pic:pic>
              </a:graphicData>
            </a:graphic>
          </wp:anchor>
        </w:drawing>
      </w:r>
    </w:p>
    <w:p w:rsidR="00656378" w:rsidRPr="005E259B" w:rsidRDefault="00656378" w:rsidP="00656378">
      <w:pPr>
        <w:autoSpaceDE w:val="0"/>
        <w:autoSpaceDN w:val="0"/>
        <w:adjustRightInd w:val="0"/>
        <w:ind w:firstLine="397"/>
        <w:rPr>
          <w:sz w:val="24"/>
          <w:szCs w:val="28"/>
        </w:rPr>
      </w:pPr>
      <w:r w:rsidRPr="005E259B">
        <w:rPr>
          <w:b/>
          <w:bCs/>
          <w:sz w:val="24"/>
          <w:szCs w:val="28"/>
        </w:rPr>
        <w:t xml:space="preserve">Лесные пожары происходят: </w:t>
      </w:r>
    </w:p>
    <w:p w:rsidR="00656378" w:rsidRPr="005E259B" w:rsidRDefault="00656378" w:rsidP="00656378">
      <w:pPr>
        <w:autoSpaceDE w:val="0"/>
        <w:autoSpaceDN w:val="0"/>
        <w:adjustRightInd w:val="0"/>
        <w:ind w:firstLine="397"/>
        <w:rPr>
          <w:sz w:val="24"/>
          <w:szCs w:val="28"/>
        </w:rPr>
      </w:pPr>
      <w:r w:rsidRPr="00F306E9">
        <w:rPr>
          <w:szCs w:val="28"/>
        </w:rPr>
        <w:t xml:space="preserve">• </w:t>
      </w:r>
      <w:r w:rsidRPr="005E259B">
        <w:rPr>
          <w:b/>
          <w:bCs/>
          <w:sz w:val="24"/>
          <w:szCs w:val="28"/>
        </w:rPr>
        <w:t xml:space="preserve">По вине людей, оставляющих </w:t>
      </w:r>
      <w:proofErr w:type="spellStart"/>
      <w:proofErr w:type="gramStart"/>
      <w:r w:rsidRPr="005E259B">
        <w:rPr>
          <w:b/>
          <w:bCs/>
          <w:sz w:val="24"/>
          <w:szCs w:val="28"/>
        </w:rPr>
        <w:t>непо</w:t>
      </w:r>
      <w:proofErr w:type="spellEnd"/>
      <w:r w:rsidR="00537B11">
        <w:rPr>
          <w:b/>
          <w:bCs/>
          <w:sz w:val="24"/>
          <w:szCs w:val="28"/>
        </w:rPr>
        <w:t>-</w:t>
      </w:r>
      <w:r w:rsidRPr="005E259B">
        <w:rPr>
          <w:b/>
          <w:bCs/>
          <w:sz w:val="24"/>
          <w:szCs w:val="28"/>
        </w:rPr>
        <w:t>тушенные</w:t>
      </w:r>
      <w:proofErr w:type="gramEnd"/>
      <w:r w:rsidRPr="005E259B">
        <w:rPr>
          <w:b/>
          <w:bCs/>
          <w:sz w:val="24"/>
          <w:szCs w:val="28"/>
        </w:rPr>
        <w:t xml:space="preserve"> костры или окурки в местах отдыха. </w:t>
      </w:r>
    </w:p>
    <w:p w:rsidR="00656378" w:rsidRPr="005E259B" w:rsidRDefault="00656378" w:rsidP="00656378">
      <w:pPr>
        <w:autoSpaceDE w:val="0"/>
        <w:autoSpaceDN w:val="0"/>
        <w:adjustRightInd w:val="0"/>
        <w:ind w:firstLine="397"/>
        <w:rPr>
          <w:sz w:val="24"/>
          <w:szCs w:val="28"/>
        </w:rPr>
      </w:pPr>
      <w:r w:rsidRPr="005E259B">
        <w:rPr>
          <w:sz w:val="24"/>
          <w:szCs w:val="28"/>
        </w:rPr>
        <w:t xml:space="preserve">• </w:t>
      </w:r>
      <w:r w:rsidRPr="005E259B">
        <w:rPr>
          <w:b/>
          <w:bCs/>
          <w:sz w:val="24"/>
          <w:szCs w:val="28"/>
        </w:rPr>
        <w:t xml:space="preserve">Вследствие игры детей с огнем. </w:t>
      </w:r>
    </w:p>
    <w:p w:rsidR="00656378" w:rsidRPr="005E259B" w:rsidRDefault="00656378" w:rsidP="00656378">
      <w:pPr>
        <w:autoSpaceDE w:val="0"/>
        <w:autoSpaceDN w:val="0"/>
        <w:adjustRightInd w:val="0"/>
        <w:ind w:firstLine="397"/>
        <w:rPr>
          <w:sz w:val="24"/>
          <w:szCs w:val="28"/>
        </w:rPr>
      </w:pPr>
      <w:r w:rsidRPr="005E259B">
        <w:rPr>
          <w:sz w:val="24"/>
          <w:szCs w:val="28"/>
        </w:rPr>
        <w:t xml:space="preserve">• </w:t>
      </w:r>
      <w:r w:rsidRPr="005E259B">
        <w:rPr>
          <w:b/>
          <w:bCs/>
          <w:sz w:val="24"/>
          <w:szCs w:val="28"/>
        </w:rPr>
        <w:t>При сжигании мус</w:t>
      </w:r>
      <w:bookmarkStart w:id="0" w:name="_GoBack"/>
      <w:bookmarkEnd w:id="0"/>
      <w:r w:rsidRPr="005E259B">
        <w:rPr>
          <w:b/>
          <w:bCs/>
          <w:sz w:val="24"/>
          <w:szCs w:val="28"/>
        </w:rPr>
        <w:t xml:space="preserve">ора владельцами дач и садовых участков вблизи лесопосадок. </w:t>
      </w:r>
    </w:p>
    <w:p w:rsidR="00656378" w:rsidRPr="005E259B" w:rsidRDefault="00656378" w:rsidP="00656378">
      <w:pPr>
        <w:autoSpaceDE w:val="0"/>
        <w:autoSpaceDN w:val="0"/>
        <w:adjustRightInd w:val="0"/>
        <w:ind w:firstLine="397"/>
        <w:rPr>
          <w:sz w:val="24"/>
          <w:szCs w:val="28"/>
        </w:rPr>
      </w:pPr>
      <w:r w:rsidRPr="005E259B">
        <w:rPr>
          <w:sz w:val="24"/>
          <w:szCs w:val="28"/>
        </w:rPr>
        <w:t xml:space="preserve">• </w:t>
      </w:r>
      <w:r w:rsidRPr="005E259B">
        <w:rPr>
          <w:b/>
          <w:bCs/>
          <w:sz w:val="24"/>
          <w:szCs w:val="28"/>
        </w:rPr>
        <w:t xml:space="preserve">При ударе молнии. </w:t>
      </w:r>
    </w:p>
    <w:p w:rsidR="00656378" w:rsidRPr="005E259B" w:rsidRDefault="00656378" w:rsidP="00656378">
      <w:pPr>
        <w:autoSpaceDE w:val="0"/>
        <w:autoSpaceDN w:val="0"/>
        <w:adjustRightInd w:val="0"/>
        <w:ind w:firstLine="397"/>
        <w:rPr>
          <w:sz w:val="24"/>
          <w:szCs w:val="28"/>
        </w:rPr>
      </w:pPr>
      <w:r w:rsidRPr="005E259B">
        <w:rPr>
          <w:sz w:val="24"/>
          <w:szCs w:val="28"/>
        </w:rPr>
        <w:t xml:space="preserve">• </w:t>
      </w:r>
      <w:r w:rsidRPr="005E259B">
        <w:rPr>
          <w:b/>
          <w:bCs/>
          <w:sz w:val="24"/>
          <w:szCs w:val="28"/>
        </w:rPr>
        <w:t xml:space="preserve">При самовозгорании торфяника. </w:t>
      </w:r>
    </w:p>
    <w:p w:rsidR="00656378" w:rsidRPr="00537B11" w:rsidRDefault="00656378" w:rsidP="00656378">
      <w:pPr>
        <w:autoSpaceDE w:val="0"/>
        <w:autoSpaceDN w:val="0"/>
        <w:adjustRightInd w:val="0"/>
        <w:ind w:firstLine="397"/>
        <w:rPr>
          <w:color w:val="C00000"/>
          <w:szCs w:val="28"/>
        </w:rPr>
      </w:pPr>
      <w:r w:rsidRPr="00537B11">
        <w:rPr>
          <w:b/>
          <w:bCs/>
          <w:color w:val="C00000"/>
          <w:szCs w:val="28"/>
        </w:rPr>
        <w:t xml:space="preserve">Помните! </w:t>
      </w:r>
    </w:p>
    <w:p w:rsidR="00656378" w:rsidRPr="00F306E9" w:rsidRDefault="00656378" w:rsidP="00656378">
      <w:pPr>
        <w:autoSpaceDE w:val="0"/>
        <w:autoSpaceDN w:val="0"/>
        <w:adjustRightInd w:val="0"/>
        <w:ind w:firstLine="397"/>
        <w:rPr>
          <w:szCs w:val="28"/>
        </w:rPr>
      </w:pPr>
      <w:r w:rsidRPr="005E259B">
        <w:rPr>
          <w:b/>
          <w:bCs/>
          <w:sz w:val="24"/>
          <w:szCs w:val="28"/>
        </w:rPr>
        <w:t xml:space="preserve">До 90% лесных пожаров возникает из-за нарушения населением правил пожарной безопасности при обращении с огнем. </w:t>
      </w:r>
    </w:p>
    <w:p w:rsidR="00656378" w:rsidRPr="005E259B" w:rsidRDefault="00656378" w:rsidP="00656378">
      <w:pPr>
        <w:autoSpaceDE w:val="0"/>
        <w:autoSpaceDN w:val="0"/>
        <w:adjustRightInd w:val="0"/>
        <w:ind w:firstLine="397"/>
        <w:rPr>
          <w:sz w:val="24"/>
          <w:szCs w:val="28"/>
        </w:rPr>
      </w:pPr>
      <w:r w:rsidRPr="00F306E9">
        <w:rPr>
          <w:b/>
          <w:bCs/>
          <w:szCs w:val="28"/>
        </w:rPr>
        <w:t xml:space="preserve">2. </w:t>
      </w:r>
      <w:r w:rsidRPr="005E259B">
        <w:rPr>
          <w:b/>
          <w:bCs/>
          <w:sz w:val="24"/>
          <w:szCs w:val="28"/>
        </w:rPr>
        <w:t xml:space="preserve">В пожароопасный сезон в лесу гражданам, посещающим лесные массивы недопустимо: </w:t>
      </w:r>
    </w:p>
    <w:p w:rsidR="00656378" w:rsidRPr="005E259B" w:rsidRDefault="00656378" w:rsidP="00656378">
      <w:pPr>
        <w:autoSpaceDE w:val="0"/>
        <w:autoSpaceDN w:val="0"/>
        <w:adjustRightInd w:val="0"/>
        <w:ind w:firstLine="397"/>
        <w:rPr>
          <w:sz w:val="24"/>
          <w:szCs w:val="28"/>
        </w:rPr>
      </w:pPr>
      <w:r w:rsidRPr="005E259B">
        <w:rPr>
          <w:sz w:val="24"/>
          <w:szCs w:val="28"/>
        </w:rPr>
        <w:t xml:space="preserve">• пользоваться открытым огнем; </w:t>
      </w:r>
    </w:p>
    <w:p w:rsidR="00656378" w:rsidRPr="005E259B" w:rsidRDefault="00656378" w:rsidP="00656378">
      <w:pPr>
        <w:autoSpaceDE w:val="0"/>
        <w:autoSpaceDN w:val="0"/>
        <w:adjustRightInd w:val="0"/>
        <w:ind w:firstLine="397"/>
        <w:rPr>
          <w:sz w:val="24"/>
          <w:szCs w:val="28"/>
        </w:rPr>
      </w:pPr>
      <w:r w:rsidRPr="005E259B">
        <w:rPr>
          <w:sz w:val="24"/>
          <w:szCs w:val="28"/>
        </w:rPr>
        <w:t xml:space="preserve">• использовать на охоте пыжи из </w:t>
      </w:r>
      <w:proofErr w:type="gramStart"/>
      <w:r w:rsidRPr="005E259B">
        <w:rPr>
          <w:sz w:val="24"/>
          <w:szCs w:val="28"/>
        </w:rPr>
        <w:t>легко</w:t>
      </w:r>
      <w:r w:rsidR="00537B11">
        <w:rPr>
          <w:sz w:val="24"/>
          <w:szCs w:val="28"/>
        </w:rPr>
        <w:t>-</w:t>
      </w:r>
      <w:r w:rsidRPr="005E259B">
        <w:rPr>
          <w:sz w:val="24"/>
          <w:szCs w:val="28"/>
        </w:rPr>
        <w:t>воспламеняющихся</w:t>
      </w:r>
      <w:proofErr w:type="gramEnd"/>
      <w:r w:rsidRPr="005E259B">
        <w:rPr>
          <w:sz w:val="24"/>
          <w:szCs w:val="28"/>
        </w:rPr>
        <w:t xml:space="preserve"> или тлеющих материалов; </w:t>
      </w:r>
    </w:p>
    <w:p w:rsidR="00656378" w:rsidRPr="005E259B" w:rsidRDefault="00656378" w:rsidP="00656378">
      <w:pPr>
        <w:autoSpaceDE w:val="0"/>
        <w:autoSpaceDN w:val="0"/>
        <w:adjustRightInd w:val="0"/>
        <w:ind w:firstLine="397"/>
        <w:rPr>
          <w:sz w:val="24"/>
          <w:szCs w:val="28"/>
        </w:rPr>
      </w:pPr>
      <w:r w:rsidRPr="005E259B">
        <w:rPr>
          <w:sz w:val="24"/>
          <w:szCs w:val="28"/>
        </w:rPr>
        <w:t xml:space="preserve">• оставлять промасленный или пропитанный горючими веществами обтирочный материал; </w:t>
      </w:r>
    </w:p>
    <w:p w:rsidR="00656378" w:rsidRPr="005E259B" w:rsidRDefault="00656378" w:rsidP="00656378">
      <w:pPr>
        <w:autoSpaceDE w:val="0"/>
        <w:autoSpaceDN w:val="0"/>
        <w:adjustRightInd w:val="0"/>
        <w:ind w:firstLine="397"/>
        <w:rPr>
          <w:sz w:val="24"/>
          <w:szCs w:val="28"/>
        </w:rPr>
      </w:pPr>
      <w:r w:rsidRPr="005E259B">
        <w:rPr>
          <w:sz w:val="24"/>
          <w:szCs w:val="28"/>
        </w:rPr>
        <w:t xml:space="preserve">• заправлять горючим баки двигателей, использовать неисправные машины, курить или пользоваться открытым огнем вблизи машин, заправляемых горючим; </w:t>
      </w:r>
    </w:p>
    <w:p w:rsidR="00656378" w:rsidRPr="005E259B" w:rsidRDefault="00656378" w:rsidP="00656378">
      <w:pPr>
        <w:autoSpaceDE w:val="0"/>
        <w:autoSpaceDN w:val="0"/>
        <w:adjustRightInd w:val="0"/>
        <w:ind w:firstLine="397"/>
        <w:rPr>
          <w:sz w:val="24"/>
          <w:szCs w:val="28"/>
        </w:rPr>
      </w:pPr>
      <w:r w:rsidRPr="005E259B">
        <w:rPr>
          <w:sz w:val="24"/>
          <w:szCs w:val="28"/>
        </w:rPr>
        <w:t xml:space="preserve">• оставлять бутылки или осколки стекла, так как это может послужить причиной возникновения возгорания; </w:t>
      </w:r>
    </w:p>
    <w:p w:rsidR="00656378" w:rsidRPr="005E259B" w:rsidRDefault="00656378" w:rsidP="00656378">
      <w:pPr>
        <w:autoSpaceDE w:val="0"/>
        <w:autoSpaceDN w:val="0"/>
        <w:adjustRightInd w:val="0"/>
        <w:ind w:firstLine="397"/>
        <w:rPr>
          <w:sz w:val="24"/>
          <w:szCs w:val="28"/>
        </w:rPr>
      </w:pPr>
      <w:r w:rsidRPr="005E259B">
        <w:rPr>
          <w:sz w:val="24"/>
          <w:szCs w:val="28"/>
        </w:rPr>
        <w:lastRenderedPageBreak/>
        <w:t xml:space="preserve">• выжигать траву под деревьями, на лесных полянах, а также стерню на поля; </w:t>
      </w:r>
    </w:p>
    <w:p w:rsidR="00656378" w:rsidRPr="005E259B" w:rsidRDefault="00656378" w:rsidP="00656378">
      <w:pPr>
        <w:autoSpaceDE w:val="0"/>
        <w:autoSpaceDN w:val="0"/>
        <w:adjustRightInd w:val="0"/>
        <w:ind w:firstLine="397"/>
        <w:rPr>
          <w:sz w:val="24"/>
          <w:szCs w:val="28"/>
        </w:rPr>
      </w:pPr>
      <w:r w:rsidRPr="005E259B">
        <w:rPr>
          <w:sz w:val="24"/>
          <w:szCs w:val="28"/>
        </w:rPr>
        <w:t xml:space="preserve">• разводить костры в хвойных молодняках, на торфяниках, лесосеках, в местах с сухой травой, под кронами деревьев, а также на участках поврежденного леса. </w:t>
      </w:r>
    </w:p>
    <w:p w:rsidR="00656378" w:rsidRPr="005E259B" w:rsidRDefault="00656378" w:rsidP="00656378">
      <w:pPr>
        <w:autoSpaceDE w:val="0"/>
        <w:autoSpaceDN w:val="0"/>
        <w:adjustRightInd w:val="0"/>
        <w:ind w:firstLine="397"/>
        <w:rPr>
          <w:sz w:val="14"/>
          <w:szCs w:val="28"/>
        </w:rPr>
      </w:pPr>
    </w:p>
    <w:p w:rsidR="00656378" w:rsidRPr="005E259B" w:rsidRDefault="00656378" w:rsidP="00656378">
      <w:pPr>
        <w:autoSpaceDE w:val="0"/>
        <w:autoSpaceDN w:val="0"/>
        <w:adjustRightInd w:val="0"/>
        <w:ind w:firstLine="397"/>
        <w:rPr>
          <w:b/>
          <w:bCs/>
          <w:sz w:val="24"/>
          <w:szCs w:val="28"/>
        </w:rPr>
      </w:pPr>
      <w:r w:rsidRPr="00F306E9">
        <w:rPr>
          <w:b/>
          <w:bCs/>
          <w:szCs w:val="28"/>
        </w:rPr>
        <w:t xml:space="preserve">3. </w:t>
      </w:r>
      <w:r w:rsidRPr="005E259B">
        <w:rPr>
          <w:b/>
          <w:bCs/>
          <w:sz w:val="24"/>
          <w:szCs w:val="28"/>
        </w:rPr>
        <w:t>В пожароопасный сезон в лесу гражданам, имеющим садовые участки необходимо:</w:t>
      </w:r>
    </w:p>
    <w:p w:rsidR="00656378" w:rsidRPr="005E259B" w:rsidRDefault="00656378" w:rsidP="00656378">
      <w:pPr>
        <w:autoSpaceDE w:val="0"/>
        <w:autoSpaceDN w:val="0"/>
        <w:adjustRightInd w:val="0"/>
        <w:ind w:firstLine="397"/>
        <w:rPr>
          <w:sz w:val="24"/>
          <w:szCs w:val="28"/>
        </w:rPr>
      </w:pPr>
      <w:r w:rsidRPr="005E259B">
        <w:rPr>
          <w:sz w:val="24"/>
          <w:szCs w:val="28"/>
        </w:rPr>
        <w:t xml:space="preserve">постоянно иметь запас воды на своих участках не менее 200л.; </w:t>
      </w:r>
    </w:p>
    <w:p w:rsidR="00656378" w:rsidRPr="005E259B" w:rsidRDefault="00656378" w:rsidP="00656378">
      <w:pPr>
        <w:autoSpaceDE w:val="0"/>
        <w:autoSpaceDN w:val="0"/>
        <w:adjustRightInd w:val="0"/>
        <w:ind w:firstLine="397"/>
        <w:rPr>
          <w:sz w:val="24"/>
          <w:szCs w:val="28"/>
        </w:rPr>
      </w:pPr>
      <w:r w:rsidRPr="005E259B">
        <w:rPr>
          <w:sz w:val="24"/>
          <w:szCs w:val="28"/>
        </w:rPr>
        <w:t xml:space="preserve">• иметь противопожарный инвентарь, приставную лестницу; </w:t>
      </w:r>
    </w:p>
    <w:p w:rsidR="00656378" w:rsidRPr="005E259B" w:rsidRDefault="00656378" w:rsidP="00656378">
      <w:pPr>
        <w:autoSpaceDE w:val="0"/>
        <w:autoSpaceDN w:val="0"/>
        <w:adjustRightInd w:val="0"/>
        <w:ind w:firstLine="397"/>
        <w:rPr>
          <w:sz w:val="24"/>
          <w:szCs w:val="28"/>
        </w:rPr>
      </w:pPr>
      <w:r w:rsidRPr="005E259B">
        <w:rPr>
          <w:sz w:val="24"/>
          <w:szCs w:val="28"/>
        </w:rPr>
        <w:t xml:space="preserve">• не допускать складирования сгораемых материалов с противопожарных разрывах между участками; </w:t>
      </w:r>
    </w:p>
    <w:p w:rsidR="00656378" w:rsidRPr="005E259B" w:rsidRDefault="00656378" w:rsidP="00656378">
      <w:pPr>
        <w:autoSpaceDE w:val="0"/>
        <w:autoSpaceDN w:val="0"/>
        <w:adjustRightInd w:val="0"/>
        <w:ind w:firstLine="397"/>
        <w:rPr>
          <w:sz w:val="24"/>
          <w:szCs w:val="28"/>
        </w:rPr>
      </w:pPr>
      <w:r w:rsidRPr="005E259B">
        <w:rPr>
          <w:sz w:val="24"/>
          <w:szCs w:val="28"/>
        </w:rPr>
        <w:t xml:space="preserve">• дороги, проезды и подъезды к домам должны содержаться в исправном состоянии и свободными для проезда пожарной техники; </w:t>
      </w:r>
    </w:p>
    <w:p w:rsidR="00656378" w:rsidRDefault="00656378" w:rsidP="00656378">
      <w:pPr>
        <w:autoSpaceDE w:val="0"/>
        <w:autoSpaceDN w:val="0"/>
        <w:adjustRightInd w:val="0"/>
        <w:ind w:firstLine="397"/>
        <w:rPr>
          <w:sz w:val="24"/>
          <w:szCs w:val="28"/>
        </w:rPr>
      </w:pPr>
      <w:r w:rsidRPr="00F306E9">
        <w:rPr>
          <w:szCs w:val="28"/>
        </w:rPr>
        <w:t xml:space="preserve">• </w:t>
      </w:r>
      <w:r w:rsidRPr="005E259B">
        <w:rPr>
          <w:sz w:val="24"/>
          <w:szCs w:val="28"/>
        </w:rPr>
        <w:t>организовать в коллективных садах круглосуточное дежурство с целью своевременного обнаружения возгораний.</w:t>
      </w:r>
    </w:p>
    <w:p w:rsidR="005E259B" w:rsidRDefault="00616352" w:rsidP="00656378">
      <w:pPr>
        <w:autoSpaceDE w:val="0"/>
        <w:autoSpaceDN w:val="0"/>
        <w:adjustRightInd w:val="0"/>
        <w:ind w:firstLine="397"/>
        <w:rPr>
          <w:b/>
          <w:sz w:val="24"/>
          <w:szCs w:val="28"/>
        </w:rPr>
      </w:pPr>
      <w:r>
        <w:rPr>
          <w:noProof/>
          <w:sz w:val="14"/>
          <w:szCs w:val="28"/>
          <w:lang w:eastAsia="ru-RU"/>
        </w:rPr>
        <w:drawing>
          <wp:anchor distT="0" distB="0" distL="114300" distR="114300" simplePos="0" relativeHeight="251656704" behindDoc="1" locked="0" layoutInCell="1" allowOverlap="1">
            <wp:simplePos x="0" y="0"/>
            <wp:positionH relativeFrom="column">
              <wp:posOffset>-16510</wp:posOffset>
            </wp:positionH>
            <wp:positionV relativeFrom="paragraph">
              <wp:posOffset>67310</wp:posOffset>
            </wp:positionV>
            <wp:extent cx="1447800" cy="962025"/>
            <wp:effectExtent l="19050" t="0" r="0" b="0"/>
            <wp:wrapTight wrapText="bothSides">
              <wp:wrapPolygon edited="0">
                <wp:start x="-284" y="0"/>
                <wp:lineTo x="-284" y="21386"/>
                <wp:lineTo x="21600" y="21386"/>
                <wp:lineTo x="21600" y="0"/>
                <wp:lineTo x="-284" y="0"/>
              </wp:wrapPolygon>
            </wp:wrapTight>
            <wp:docPr id="7" name="Рисунок 7" descr="http://online.wsj.com/public/resources/images/OB-NO459_0419fi_H_20110419171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nline.wsj.com/public/resources/images/OB-NO459_0419fi_H_20110419171129.jpg"/>
                    <pic:cNvPicPr>
                      <a:picLocks noChangeAspect="1" noChangeArrowheads="1"/>
                    </pic:cNvPicPr>
                  </pic:nvPicPr>
                  <pic:blipFill>
                    <a:blip r:embed="rId8" cstate="print"/>
                    <a:srcRect/>
                    <a:stretch>
                      <a:fillRect/>
                    </a:stretch>
                  </pic:blipFill>
                  <pic:spPr bwMode="auto">
                    <a:xfrm>
                      <a:off x="0" y="0"/>
                      <a:ext cx="1447800" cy="962025"/>
                    </a:xfrm>
                    <a:prstGeom prst="rect">
                      <a:avLst/>
                    </a:prstGeom>
                    <a:noFill/>
                    <a:ln w="9525">
                      <a:noFill/>
                      <a:miter lim="800000"/>
                      <a:headEnd/>
                      <a:tailEnd/>
                    </a:ln>
                  </pic:spPr>
                </pic:pic>
              </a:graphicData>
            </a:graphic>
          </wp:anchor>
        </w:drawing>
      </w:r>
      <w:r w:rsidRPr="005E259B">
        <w:rPr>
          <w:b/>
          <w:sz w:val="24"/>
          <w:szCs w:val="28"/>
        </w:rPr>
        <w:t xml:space="preserve"> </w:t>
      </w:r>
      <w:r w:rsidR="00656378" w:rsidRPr="005E259B">
        <w:rPr>
          <w:b/>
          <w:sz w:val="24"/>
          <w:szCs w:val="28"/>
        </w:rPr>
        <w:t>Действия населения при приближении лесного пожара к населенному пункту или отдельным домам</w:t>
      </w:r>
      <w:r w:rsidR="005E259B">
        <w:rPr>
          <w:b/>
          <w:sz w:val="24"/>
          <w:szCs w:val="28"/>
        </w:rPr>
        <w:t>:</w:t>
      </w:r>
    </w:p>
    <w:p w:rsidR="00656378" w:rsidRPr="005E259B" w:rsidRDefault="005E259B" w:rsidP="00656378">
      <w:pPr>
        <w:autoSpaceDE w:val="0"/>
        <w:autoSpaceDN w:val="0"/>
        <w:adjustRightInd w:val="0"/>
        <w:ind w:firstLine="397"/>
        <w:rPr>
          <w:sz w:val="24"/>
          <w:szCs w:val="28"/>
        </w:rPr>
      </w:pPr>
      <w:r w:rsidRPr="005E259B">
        <w:rPr>
          <w:sz w:val="24"/>
          <w:szCs w:val="28"/>
        </w:rPr>
        <w:t>Н</w:t>
      </w:r>
      <w:r w:rsidR="00656378" w:rsidRPr="005E259B">
        <w:rPr>
          <w:sz w:val="24"/>
          <w:szCs w:val="28"/>
        </w:rPr>
        <w:t>еобходимо</w:t>
      </w:r>
      <w:r>
        <w:rPr>
          <w:sz w:val="24"/>
          <w:szCs w:val="28"/>
        </w:rPr>
        <w:t xml:space="preserve"> </w:t>
      </w:r>
      <w:r w:rsidRPr="005E259B">
        <w:rPr>
          <w:sz w:val="24"/>
        </w:rPr>
        <w:t>у</w:t>
      </w:r>
      <w:r w:rsidR="00656378" w:rsidRPr="005E259B">
        <w:rPr>
          <w:sz w:val="24"/>
        </w:rPr>
        <w:t>величить</w:t>
      </w:r>
      <w:r w:rsidR="00656378">
        <w:rPr>
          <w:szCs w:val="28"/>
        </w:rPr>
        <w:t xml:space="preserve"> </w:t>
      </w:r>
      <w:r w:rsidR="00656378" w:rsidRPr="005E259B">
        <w:rPr>
          <w:sz w:val="24"/>
          <w:szCs w:val="28"/>
        </w:rPr>
        <w:t>противопожарные разрывы между лесом и границами застройки путем вырубки деревьев и кустарников;</w:t>
      </w:r>
    </w:p>
    <w:p w:rsidR="00656378" w:rsidRPr="005E259B" w:rsidRDefault="00656378" w:rsidP="00656378">
      <w:pPr>
        <w:autoSpaceDE w:val="0"/>
        <w:autoSpaceDN w:val="0"/>
        <w:adjustRightInd w:val="0"/>
        <w:ind w:firstLine="397"/>
        <w:rPr>
          <w:sz w:val="24"/>
          <w:szCs w:val="28"/>
        </w:rPr>
      </w:pPr>
      <w:r w:rsidRPr="005E259B">
        <w:rPr>
          <w:sz w:val="24"/>
          <w:szCs w:val="28"/>
        </w:rPr>
        <w:t>Вспахать широкие полосы вокруг населенного пункта и отдельных строений</w:t>
      </w:r>
    </w:p>
    <w:p w:rsidR="00656378" w:rsidRDefault="00656378" w:rsidP="00656378">
      <w:pPr>
        <w:autoSpaceDE w:val="0"/>
        <w:autoSpaceDN w:val="0"/>
        <w:adjustRightInd w:val="0"/>
        <w:ind w:firstLine="397"/>
        <w:rPr>
          <w:sz w:val="24"/>
          <w:szCs w:val="28"/>
        </w:rPr>
      </w:pPr>
      <w:r w:rsidRPr="005E259B">
        <w:rPr>
          <w:sz w:val="24"/>
          <w:szCs w:val="28"/>
        </w:rPr>
        <w:t>Создать запасы воды и песка.</w:t>
      </w:r>
    </w:p>
    <w:p w:rsidR="006C175E" w:rsidRPr="006C175E" w:rsidRDefault="00537B11" w:rsidP="00656378">
      <w:pPr>
        <w:autoSpaceDE w:val="0"/>
        <w:autoSpaceDN w:val="0"/>
        <w:adjustRightInd w:val="0"/>
        <w:ind w:firstLine="397"/>
        <w:rPr>
          <w:sz w:val="14"/>
          <w:szCs w:val="28"/>
        </w:rPr>
      </w:pPr>
      <w:r>
        <w:rPr>
          <w:noProof/>
          <w:sz w:val="14"/>
          <w:szCs w:val="28"/>
          <w:lang w:eastAsia="ru-RU"/>
        </w:rPr>
        <w:drawing>
          <wp:anchor distT="0" distB="0" distL="114300" distR="114300" simplePos="0" relativeHeight="251657728" behindDoc="1" locked="0" layoutInCell="1" allowOverlap="1">
            <wp:simplePos x="0" y="0"/>
            <wp:positionH relativeFrom="column">
              <wp:posOffset>-6985</wp:posOffset>
            </wp:positionH>
            <wp:positionV relativeFrom="paragraph">
              <wp:posOffset>67945</wp:posOffset>
            </wp:positionV>
            <wp:extent cx="1314450" cy="962025"/>
            <wp:effectExtent l="19050" t="0" r="0" b="0"/>
            <wp:wrapTight wrapText="bothSides">
              <wp:wrapPolygon edited="0">
                <wp:start x="-313" y="0"/>
                <wp:lineTo x="-313" y="21386"/>
                <wp:lineTo x="21600" y="21386"/>
                <wp:lineTo x="21600" y="0"/>
                <wp:lineTo x="-313" y="0"/>
              </wp:wrapPolygon>
            </wp:wrapTight>
            <wp:docPr id="10" name="Рисунок 10" descr="http://news76week.ru/files/news/837/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news76week.ru/files/news/837/775.jpg"/>
                    <pic:cNvPicPr>
                      <a:picLocks noChangeAspect="1" noChangeArrowheads="1"/>
                    </pic:cNvPicPr>
                  </pic:nvPicPr>
                  <pic:blipFill>
                    <a:blip r:embed="rId9" cstate="print"/>
                    <a:srcRect/>
                    <a:stretch>
                      <a:fillRect/>
                    </a:stretch>
                  </pic:blipFill>
                  <pic:spPr bwMode="auto">
                    <a:xfrm>
                      <a:off x="0" y="0"/>
                      <a:ext cx="1314450" cy="962025"/>
                    </a:xfrm>
                    <a:prstGeom prst="rect">
                      <a:avLst/>
                    </a:prstGeom>
                    <a:noFill/>
                    <a:ln w="9525">
                      <a:noFill/>
                      <a:miter lim="800000"/>
                      <a:headEnd/>
                      <a:tailEnd/>
                    </a:ln>
                  </pic:spPr>
                </pic:pic>
              </a:graphicData>
            </a:graphic>
          </wp:anchor>
        </w:drawing>
      </w:r>
    </w:p>
    <w:p w:rsidR="00656378" w:rsidRPr="005E259B" w:rsidRDefault="006C175E" w:rsidP="00656378">
      <w:pPr>
        <w:autoSpaceDE w:val="0"/>
        <w:autoSpaceDN w:val="0"/>
        <w:adjustRightInd w:val="0"/>
        <w:ind w:firstLine="397"/>
        <w:rPr>
          <w:b/>
          <w:sz w:val="24"/>
          <w:szCs w:val="28"/>
        </w:rPr>
      </w:pPr>
      <w:r w:rsidRPr="005E259B">
        <w:rPr>
          <w:b/>
          <w:sz w:val="24"/>
          <w:szCs w:val="28"/>
        </w:rPr>
        <w:t xml:space="preserve"> </w:t>
      </w:r>
      <w:r w:rsidR="00656378" w:rsidRPr="005E259B">
        <w:rPr>
          <w:b/>
          <w:sz w:val="24"/>
          <w:szCs w:val="28"/>
        </w:rPr>
        <w:t xml:space="preserve">При нахождении в зоне возникновения </w:t>
      </w:r>
      <w:proofErr w:type="gramStart"/>
      <w:r w:rsidR="00656378" w:rsidRPr="005E259B">
        <w:rPr>
          <w:b/>
          <w:sz w:val="24"/>
          <w:szCs w:val="28"/>
        </w:rPr>
        <w:t>лес</w:t>
      </w:r>
      <w:r>
        <w:rPr>
          <w:b/>
          <w:sz w:val="24"/>
          <w:szCs w:val="28"/>
        </w:rPr>
        <w:t>-</w:t>
      </w:r>
      <w:proofErr w:type="spellStart"/>
      <w:r w:rsidR="00656378" w:rsidRPr="005E259B">
        <w:rPr>
          <w:b/>
          <w:sz w:val="24"/>
          <w:szCs w:val="28"/>
        </w:rPr>
        <w:t>ного</w:t>
      </w:r>
      <w:proofErr w:type="spellEnd"/>
      <w:proofErr w:type="gramEnd"/>
      <w:r w:rsidR="00656378" w:rsidRPr="005E259B">
        <w:rPr>
          <w:b/>
          <w:sz w:val="24"/>
          <w:szCs w:val="28"/>
        </w:rPr>
        <w:t xml:space="preserve"> пожара, на торфянике следует помнить:</w:t>
      </w:r>
    </w:p>
    <w:p w:rsidR="00656378" w:rsidRPr="005E259B" w:rsidRDefault="00656378" w:rsidP="00656378">
      <w:pPr>
        <w:pStyle w:val="a3"/>
        <w:numPr>
          <w:ilvl w:val="0"/>
          <w:numId w:val="1"/>
        </w:numPr>
        <w:autoSpaceDE w:val="0"/>
        <w:autoSpaceDN w:val="0"/>
        <w:adjustRightInd w:val="0"/>
        <w:ind w:left="0" w:firstLine="397"/>
        <w:rPr>
          <w:sz w:val="24"/>
          <w:szCs w:val="28"/>
        </w:rPr>
      </w:pPr>
      <w:r w:rsidRPr="005E259B">
        <w:rPr>
          <w:sz w:val="24"/>
          <w:szCs w:val="28"/>
        </w:rPr>
        <w:lastRenderedPageBreak/>
        <w:t>Если пожар только начинает разгораться, необходимо сбить пламя метелкой и веток, затаптывать небольшой огонь ногами, не дать ему перекинуться на стволы и кроны деревьев;</w:t>
      </w:r>
    </w:p>
    <w:p w:rsidR="00656378" w:rsidRPr="005E259B" w:rsidRDefault="00656378" w:rsidP="00656378">
      <w:pPr>
        <w:pStyle w:val="a3"/>
        <w:numPr>
          <w:ilvl w:val="0"/>
          <w:numId w:val="1"/>
        </w:numPr>
        <w:autoSpaceDE w:val="0"/>
        <w:autoSpaceDN w:val="0"/>
        <w:adjustRightInd w:val="0"/>
        <w:ind w:left="0" w:firstLine="397"/>
        <w:rPr>
          <w:sz w:val="24"/>
          <w:szCs w:val="28"/>
        </w:rPr>
      </w:pPr>
      <w:r w:rsidRPr="005E259B">
        <w:rPr>
          <w:sz w:val="24"/>
          <w:szCs w:val="28"/>
        </w:rPr>
        <w:t>Необходимо предупредить всех находящихся вблизи людей о необходимости выхода из опасной зоны;</w:t>
      </w:r>
    </w:p>
    <w:p w:rsidR="00656378" w:rsidRPr="005E259B" w:rsidRDefault="00656378" w:rsidP="00656378">
      <w:pPr>
        <w:pStyle w:val="a3"/>
        <w:numPr>
          <w:ilvl w:val="0"/>
          <w:numId w:val="1"/>
        </w:numPr>
        <w:autoSpaceDE w:val="0"/>
        <w:autoSpaceDN w:val="0"/>
        <w:adjustRightInd w:val="0"/>
        <w:ind w:left="0" w:firstLine="397"/>
        <w:rPr>
          <w:sz w:val="24"/>
          <w:szCs w:val="28"/>
        </w:rPr>
      </w:pPr>
      <w:r w:rsidRPr="005E259B">
        <w:rPr>
          <w:sz w:val="24"/>
          <w:szCs w:val="28"/>
        </w:rPr>
        <w:t>Если пожар потушить своими силами невозможно, то от низового пожара можно уйти, идти необходимо в наветренную сторону, перпендикулярно кромке пожара, по просекам, дорогам, полянам, берегам ручьев и рек;</w:t>
      </w:r>
    </w:p>
    <w:p w:rsidR="00656378" w:rsidRPr="005E259B" w:rsidRDefault="00656378" w:rsidP="00656378">
      <w:pPr>
        <w:pStyle w:val="a3"/>
        <w:numPr>
          <w:ilvl w:val="0"/>
          <w:numId w:val="1"/>
        </w:numPr>
        <w:autoSpaceDE w:val="0"/>
        <w:autoSpaceDN w:val="0"/>
        <w:adjustRightInd w:val="0"/>
        <w:ind w:left="0" w:firstLine="397"/>
        <w:rPr>
          <w:sz w:val="24"/>
          <w:szCs w:val="28"/>
        </w:rPr>
      </w:pPr>
      <w:r w:rsidRPr="005E259B">
        <w:rPr>
          <w:sz w:val="24"/>
          <w:szCs w:val="28"/>
        </w:rPr>
        <w:t>При возгорании торфяного болота воспрещается самостоятельно тушить пожар, необходимо обойти его стороной.</w:t>
      </w:r>
    </w:p>
    <w:p w:rsidR="00656378" w:rsidRPr="00557B52" w:rsidRDefault="00656378" w:rsidP="00656378">
      <w:pPr>
        <w:autoSpaceDE w:val="0"/>
        <w:autoSpaceDN w:val="0"/>
        <w:adjustRightInd w:val="0"/>
        <w:ind w:firstLine="397"/>
        <w:rPr>
          <w:color w:val="C00000"/>
          <w:sz w:val="24"/>
          <w:szCs w:val="28"/>
        </w:rPr>
      </w:pPr>
      <w:r w:rsidRPr="00557B52">
        <w:rPr>
          <w:b/>
          <w:color w:val="C00000"/>
          <w:sz w:val="24"/>
          <w:szCs w:val="28"/>
        </w:rPr>
        <w:t>Запомните:</w:t>
      </w:r>
      <w:r w:rsidRPr="005E259B">
        <w:rPr>
          <w:sz w:val="24"/>
          <w:szCs w:val="28"/>
        </w:rPr>
        <w:t xml:space="preserve"> </w:t>
      </w:r>
      <w:r w:rsidRPr="00557B52">
        <w:rPr>
          <w:color w:val="C00000"/>
          <w:sz w:val="24"/>
          <w:szCs w:val="28"/>
        </w:rPr>
        <w:t>при тушении торфяного пожара в зоне горения могут образовываться глубокие воронки, поэтому передвигаться следует осторожно, предварительно проверив глубину выгоревшего слоя.</w:t>
      </w:r>
    </w:p>
    <w:p w:rsidR="00656378" w:rsidRPr="005E259B" w:rsidRDefault="00656378" w:rsidP="00656378">
      <w:pPr>
        <w:pStyle w:val="a3"/>
        <w:numPr>
          <w:ilvl w:val="0"/>
          <w:numId w:val="2"/>
        </w:numPr>
        <w:autoSpaceDE w:val="0"/>
        <w:autoSpaceDN w:val="0"/>
        <w:adjustRightInd w:val="0"/>
        <w:ind w:left="0" w:firstLine="397"/>
        <w:rPr>
          <w:sz w:val="24"/>
          <w:szCs w:val="28"/>
        </w:rPr>
      </w:pPr>
      <w:r w:rsidRPr="005E259B">
        <w:rPr>
          <w:sz w:val="24"/>
          <w:szCs w:val="28"/>
        </w:rPr>
        <w:t>Необходимо выйти на дорогу или просеку;</w:t>
      </w:r>
    </w:p>
    <w:p w:rsidR="00656378" w:rsidRPr="005E259B" w:rsidRDefault="00656378" w:rsidP="00656378">
      <w:pPr>
        <w:pStyle w:val="a3"/>
        <w:numPr>
          <w:ilvl w:val="0"/>
          <w:numId w:val="2"/>
        </w:numPr>
        <w:autoSpaceDE w:val="0"/>
        <w:autoSpaceDN w:val="0"/>
        <w:adjustRightInd w:val="0"/>
        <w:ind w:left="0" w:firstLine="397"/>
        <w:rPr>
          <w:sz w:val="24"/>
          <w:szCs w:val="28"/>
        </w:rPr>
      </w:pPr>
      <w:r w:rsidRPr="005E259B">
        <w:rPr>
          <w:sz w:val="24"/>
          <w:szCs w:val="28"/>
        </w:rPr>
        <w:t>Выходить из опасной зоны надо быстро, перпендикулярно движению огня;</w:t>
      </w:r>
    </w:p>
    <w:p w:rsidR="00656378" w:rsidRPr="005E259B" w:rsidRDefault="00656378" w:rsidP="00656378">
      <w:pPr>
        <w:pStyle w:val="a3"/>
        <w:numPr>
          <w:ilvl w:val="0"/>
          <w:numId w:val="2"/>
        </w:numPr>
        <w:autoSpaceDE w:val="0"/>
        <w:autoSpaceDN w:val="0"/>
        <w:adjustRightInd w:val="0"/>
        <w:ind w:left="0" w:firstLine="397"/>
        <w:rPr>
          <w:sz w:val="24"/>
          <w:szCs w:val="28"/>
        </w:rPr>
      </w:pPr>
      <w:r w:rsidRPr="005E259B">
        <w:rPr>
          <w:sz w:val="24"/>
          <w:szCs w:val="28"/>
        </w:rPr>
        <w:t>Вал низового огня лучше преодолеть против ветра;</w:t>
      </w:r>
    </w:p>
    <w:p w:rsidR="00656378" w:rsidRPr="005E259B" w:rsidRDefault="00656378" w:rsidP="00656378">
      <w:pPr>
        <w:pStyle w:val="a3"/>
        <w:numPr>
          <w:ilvl w:val="0"/>
          <w:numId w:val="2"/>
        </w:numPr>
        <w:autoSpaceDE w:val="0"/>
        <w:autoSpaceDN w:val="0"/>
        <w:adjustRightInd w:val="0"/>
        <w:ind w:left="0" w:firstLine="397"/>
        <w:rPr>
          <w:sz w:val="24"/>
          <w:szCs w:val="28"/>
        </w:rPr>
      </w:pPr>
      <w:r w:rsidRPr="005E259B">
        <w:rPr>
          <w:sz w:val="24"/>
          <w:szCs w:val="28"/>
        </w:rPr>
        <w:t>Если невозможно уйти от пожара, войдите в водоем или накройтесь мокрой одеждой</w:t>
      </w:r>
    </w:p>
    <w:p w:rsidR="00656378" w:rsidRPr="005E259B" w:rsidRDefault="00656378" w:rsidP="00656378">
      <w:pPr>
        <w:pStyle w:val="a3"/>
        <w:numPr>
          <w:ilvl w:val="0"/>
          <w:numId w:val="2"/>
        </w:numPr>
        <w:autoSpaceDE w:val="0"/>
        <w:autoSpaceDN w:val="0"/>
        <w:adjustRightInd w:val="0"/>
        <w:ind w:left="0" w:firstLine="397"/>
        <w:rPr>
          <w:sz w:val="24"/>
          <w:szCs w:val="28"/>
        </w:rPr>
      </w:pPr>
      <w:r w:rsidRPr="005E259B">
        <w:rPr>
          <w:sz w:val="24"/>
          <w:szCs w:val="28"/>
        </w:rPr>
        <w:t>Прикройте органы дыхания платком или шарфом (предварительно смочив водой);</w:t>
      </w:r>
    </w:p>
    <w:p w:rsidR="00656378" w:rsidRDefault="00656378" w:rsidP="00656378">
      <w:pPr>
        <w:pStyle w:val="a3"/>
        <w:numPr>
          <w:ilvl w:val="0"/>
          <w:numId w:val="2"/>
        </w:numPr>
        <w:autoSpaceDE w:val="0"/>
        <w:autoSpaceDN w:val="0"/>
        <w:adjustRightInd w:val="0"/>
        <w:ind w:left="0" w:firstLine="397"/>
        <w:rPr>
          <w:sz w:val="24"/>
          <w:szCs w:val="28"/>
        </w:rPr>
      </w:pPr>
      <w:r w:rsidRPr="005E259B">
        <w:rPr>
          <w:sz w:val="24"/>
          <w:szCs w:val="28"/>
        </w:rPr>
        <w:t>После выхода из зоны пожара сообщите о месте и характере пожара в администрацию населенного пункта, местному населению, в лесничество, противопожарную службу.</w:t>
      </w:r>
    </w:p>
    <w:p w:rsidR="005E259B" w:rsidRPr="005E259B" w:rsidRDefault="005E259B" w:rsidP="005E259B">
      <w:pPr>
        <w:pStyle w:val="a3"/>
        <w:autoSpaceDE w:val="0"/>
        <w:autoSpaceDN w:val="0"/>
        <w:adjustRightInd w:val="0"/>
        <w:ind w:left="397" w:firstLine="0"/>
        <w:rPr>
          <w:sz w:val="14"/>
          <w:szCs w:val="28"/>
        </w:rPr>
      </w:pPr>
    </w:p>
    <w:p w:rsidR="00656378" w:rsidRPr="005E259B" w:rsidRDefault="00537B11" w:rsidP="00656378">
      <w:pPr>
        <w:autoSpaceDE w:val="0"/>
        <w:autoSpaceDN w:val="0"/>
        <w:adjustRightInd w:val="0"/>
        <w:ind w:firstLine="397"/>
        <w:rPr>
          <w:b/>
          <w:sz w:val="24"/>
          <w:szCs w:val="28"/>
        </w:rPr>
      </w:pPr>
      <w:r>
        <w:rPr>
          <w:b/>
          <w:noProof/>
          <w:sz w:val="24"/>
          <w:szCs w:val="28"/>
          <w:lang w:eastAsia="ru-RU"/>
        </w:rPr>
        <w:drawing>
          <wp:anchor distT="0" distB="0" distL="114300" distR="114300" simplePos="0" relativeHeight="251658752" behindDoc="1" locked="0" layoutInCell="1" allowOverlap="1">
            <wp:simplePos x="0" y="0"/>
            <wp:positionH relativeFrom="column">
              <wp:posOffset>-52070</wp:posOffset>
            </wp:positionH>
            <wp:positionV relativeFrom="paragraph">
              <wp:posOffset>15240</wp:posOffset>
            </wp:positionV>
            <wp:extent cx="1409700" cy="1024255"/>
            <wp:effectExtent l="19050" t="0" r="0" b="0"/>
            <wp:wrapTight wrapText="bothSides">
              <wp:wrapPolygon edited="0">
                <wp:start x="-292" y="0"/>
                <wp:lineTo x="-292" y="21292"/>
                <wp:lineTo x="21600" y="21292"/>
                <wp:lineTo x="21600" y="0"/>
                <wp:lineTo x="-292" y="0"/>
              </wp:wrapPolygon>
            </wp:wrapTight>
            <wp:docPr id="13" name="Рисунок 13" descr="http://smartysmile.ru/uploads/images/20111017/23cf94689d1729f15b886afdfcba0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artysmile.ru/uploads/images/20111017/23cf94689d1729f15b886afdfcba0dcd.jpg"/>
                    <pic:cNvPicPr>
                      <a:picLocks noChangeAspect="1" noChangeArrowheads="1"/>
                    </pic:cNvPicPr>
                  </pic:nvPicPr>
                  <pic:blipFill>
                    <a:blip r:embed="rId10" cstate="print"/>
                    <a:srcRect t="7339" r="15244"/>
                    <a:stretch>
                      <a:fillRect/>
                    </a:stretch>
                  </pic:blipFill>
                  <pic:spPr bwMode="auto">
                    <a:xfrm>
                      <a:off x="0" y="0"/>
                      <a:ext cx="1409700" cy="1024255"/>
                    </a:xfrm>
                    <a:prstGeom prst="rect">
                      <a:avLst/>
                    </a:prstGeom>
                    <a:noFill/>
                    <a:ln w="9525">
                      <a:noFill/>
                      <a:miter lim="800000"/>
                      <a:headEnd/>
                      <a:tailEnd/>
                    </a:ln>
                  </pic:spPr>
                </pic:pic>
              </a:graphicData>
            </a:graphic>
          </wp:anchor>
        </w:drawing>
      </w:r>
      <w:r w:rsidR="00557B52" w:rsidRPr="005E259B">
        <w:rPr>
          <w:b/>
          <w:sz w:val="24"/>
          <w:szCs w:val="28"/>
        </w:rPr>
        <w:t xml:space="preserve"> </w:t>
      </w:r>
      <w:r w:rsidR="00656378" w:rsidRPr="005E259B">
        <w:rPr>
          <w:b/>
          <w:sz w:val="24"/>
          <w:szCs w:val="28"/>
        </w:rPr>
        <w:t>При приближении лесного пожара к животноводческим фермам необходимо:</w:t>
      </w:r>
    </w:p>
    <w:p w:rsidR="00656378" w:rsidRPr="005E259B" w:rsidRDefault="00656378" w:rsidP="00656378">
      <w:pPr>
        <w:pStyle w:val="a3"/>
        <w:numPr>
          <w:ilvl w:val="0"/>
          <w:numId w:val="3"/>
        </w:numPr>
        <w:autoSpaceDE w:val="0"/>
        <w:autoSpaceDN w:val="0"/>
        <w:adjustRightInd w:val="0"/>
        <w:ind w:left="0" w:firstLine="397"/>
        <w:rPr>
          <w:sz w:val="24"/>
          <w:szCs w:val="28"/>
        </w:rPr>
      </w:pPr>
      <w:r w:rsidRPr="005E259B">
        <w:rPr>
          <w:sz w:val="24"/>
          <w:szCs w:val="28"/>
        </w:rPr>
        <w:lastRenderedPageBreak/>
        <w:t>Быстро эвакуировать животных из помещений;</w:t>
      </w:r>
    </w:p>
    <w:p w:rsidR="00656378" w:rsidRPr="005E259B" w:rsidRDefault="00656378" w:rsidP="00656378">
      <w:pPr>
        <w:pStyle w:val="a3"/>
        <w:numPr>
          <w:ilvl w:val="0"/>
          <w:numId w:val="3"/>
        </w:numPr>
        <w:autoSpaceDE w:val="0"/>
        <w:autoSpaceDN w:val="0"/>
        <w:adjustRightInd w:val="0"/>
        <w:ind w:left="0" w:firstLine="397"/>
        <w:rPr>
          <w:sz w:val="24"/>
          <w:szCs w:val="28"/>
        </w:rPr>
      </w:pPr>
      <w:r w:rsidRPr="005E259B">
        <w:rPr>
          <w:sz w:val="24"/>
          <w:szCs w:val="28"/>
        </w:rPr>
        <w:t>Эвакуацию проводить с учетом вида животных;</w:t>
      </w:r>
    </w:p>
    <w:p w:rsidR="00656378" w:rsidRPr="005E259B" w:rsidRDefault="00656378" w:rsidP="00656378">
      <w:pPr>
        <w:pStyle w:val="a3"/>
        <w:numPr>
          <w:ilvl w:val="0"/>
          <w:numId w:val="3"/>
        </w:numPr>
        <w:autoSpaceDE w:val="0"/>
        <w:autoSpaceDN w:val="0"/>
        <w:adjustRightInd w:val="0"/>
        <w:ind w:left="0" w:firstLine="397"/>
        <w:rPr>
          <w:sz w:val="24"/>
          <w:szCs w:val="28"/>
        </w:rPr>
      </w:pPr>
      <w:r w:rsidRPr="005E259B">
        <w:rPr>
          <w:sz w:val="24"/>
          <w:szCs w:val="28"/>
        </w:rPr>
        <w:t>Эвакуированных животных привязать или разместить в загоне или в другом помещении, чтобы они не разбежались и снова не попали в очаг пожара;</w:t>
      </w:r>
    </w:p>
    <w:p w:rsidR="00656378" w:rsidRDefault="00656378" w:rsidP="00656378">
      <w:pPr>
        <w:pStyle w:val="a3"/>
        <w:numPr>
          <w:ilvl w:val="0"/>
          <w:numId w:val="3"/>
        </w:numPr>
        <w:autoSpaceDE w:val="0"/>
        <w:autoSpaceDN w:val="0"/>
        <w:adjustRightInd w:val="0"/>
        <w:ind w:left="0" w:firstLine="397"/>
        <w:rPr>
          <w:sz w:val="24"/>
          <w:szCs w:val="28"/>
        </w:rPr>
      </w:pPr>
      <w:r w:rsidRPr="005E259B">
        <w:rPr>
          <w:sz w:val="24"/>
          <w:szCs w:val="28"/>
        </w:rPr>
        <w:t>При эвакуации животных не проявлять торопливость и нервозность, чтобы не вызвать беспокойство животных.</w:t>
      </w:r>
    </w:p>
    <w:p w:rsidR="005E259B" w:rsidRPr="005E259B" w:rsidRDefault="005E259B" w:rsidP="005E259B">
      <w:pPr>
        <w:pStyle w:val="a3"/>
        <w:autoSpaceDE w:val="0"/>
        <w:autoSpaceDN w:val="0"/>
        <w:adjustRightInd w:val="0"/>
        <w:ind w:left="397" w:firstLine="0"/>
        <w:rPr>
          <w:sz w:val="14"/>
          <w:szCs w:val="28"/>
        </w:rPr>
      </w:pPr>
    </w:p>
    <w:p w:rsidR="00656378" w:rsidRPr="005E259B" w:rsidRDefault="00537B11" w:rsidP="00656378">
      <w:pPr>
        <w:autoSpaceDE w:val="0"/>
        <w:autoSpaceDN w:val="0"/>
        <w:adjustRightInd w:val="0"/>
        <w:ind w:firstLine="397"/>
        <w:rPr>
          <w:b/>
          <w:sz w:val="24"/>
          <w:szCs w:val="28"/>
        </w:rPr>
      </w:pPr>
      <w:r>
        <w:rPr>
          <w:noProof/>
          <w:lang w:eastAsia="ru-RU"/>
        </w:rPr>
        <w:drawing>
          <wp:anchor distT="0" distB="0" distL="114300" distR="114300" simplePos="0" relativeHeight="251659776" behindDoc="1" locked="0" layoutInCell="1" allowOverlap="1">
            <wp:simplePos x="0" y="0"/>
            <wp:positionH relativeFrom="column">
              <wp:posOffset>32385</wp:posOffset>
            </wp:positionH>
            <wp:positionV relativeFrom="paragraph">
              <wp:posOffset>4445</wp:posOffset>
            </wp:positionV>
            <wp:extent cx="1905000" cy="1266825"/>
            <wp:effectExtent l="19050" t="0" r="0" b="0"/>
            <wp:wrapTight wrapText="bothSides">
              <wp:wrapPolygon edited="0">
                <wp:start x="-216" y="0"/>
                <wp:lineTo x="-216" y="21438"/>
                <wp:lineTo x="21600" y="21438"/>
                <wp:lineTo x="21600" y="0"/>
                <wp:lineTo x="-216" y="0"/>
              </wp:wrapPolygon>
            </wp:wrapTight>
            <wp:docPr id="16" name="Рисунок 16" descr="http://www.vmr-mo.ru/upload/iblock/5c8/eht%20onaxgu%20img_0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vmr-mo.ru/upload/iblock/5c8/eht%20onaxgu%20img_0371.jpg"/>
                    <pic:cNvPicPr>
                      <a:picLocks noChangeAspect="1" noChangeArrowheads="1"/>
                    </pic:cNvPicPr>
                  </pic:nvPicPr>
                  <pic:blipFill>
                    <a:blip r:embed="rId11" cstate="print"/>
                    <a:srcRect/>
                    <a:stretch>
                      <a:fillRect/>
                    </a:stretch>
                  </pic:blipFill>
                  <pic:spPr bwMode="auto">
                    <a:xfrm>
                      <a:off x="0" y="0"/>
                      <a:ext cx="1905000" cy="1266825"/>
                    </a:xfrm>
                    <a:prstGeom prst="rect">
                      <a:avLst/>
                    </a:prstGeom>
                    <a:noFill/>
                    <a:ln w="9525">
                      <a:noFill/>
                      <a:miter lim="800000"/>
                      <a:headEnd/>
                      <a:tailEnd/>
                    </a:ln>
                  </pic:spPr>
                </pic:pic>
              </a:graphicData>
            </a:graphic>
          </wp:anchor>
        </w:drawing>
      </w:r>
      <w:r w:rsidRPr="005E259B">
        <w:rPr>
          <w:b/>
          <w:sz w:val="24"/>
          <w:szCs w:val="28"/>
        </w:rPr>
        <w:t xml:space="preserve"> </w:t>
      </w:r>
      <w:r w:rsidR="00656378" w:rsidRPr="005E259B">
        <w:rPr>
          <w:b/>
          <w:sz w:val="24"/>
          <w:szCs w:val="28"/>
        </w:rPr>
        <w:t>При приближении лесного пожара к садоводческим участкам необходимо:</w:t>
      </w:r>
    </w:p>
    <w:p w:rsidR="00656378" w:rsidRPr="005E259B" w:rsidRDefault="00656378" w:rsidP="00656378">
      <w:pPr>
        <w:pStyle w:val="a3"/>
        <w:numPr>
          <w:ilvl w:val="0"/>
          <w:numId w:val="4"/>
        </w:numPr>
        <w:autoSpaceDE w:val="0"/>
        <w:autoSpaceDN w:val="0"/>
        <w:adjustRightInd w:val="0"/>
        <w:ind w:left="0" w:firstLine="397"/>
        <w:rPr>
          <w:sz w:val="24"/>
          <w:szCs w:val="28"/>
        </w:rPr>
      </w:pPr>
      <w:r w:rsidRPr="005E259B">
        <w:rPr>
          <w:sz w:val="24"/>
          <w:szCs w:val="28"/>
        </w:rPr>
        <w:t>Слушать передачи местных информационных средств о пожаре;</w:t>
      </w:r>
    </w:p>
    <w:p w:rsidR="00656378" w:rsidRPr="005E259B" w:rsidRDefault="00656378" w:rsidP="00656378">
      <w:pPr>
        <w:pStyle w:val="a3"/>
        <w:numPr>
          <w:ilvl w:val="0"/>
          <w:numId w:val="4"/>
        </w:numPr>
        <w:autoSpaceDE w:val="0"/>
        <w:autoSpaceDN w:val="0"/>
        <w:adjustRightInd w:val="0"/>
        <w:ind w:left="0" w:firstLine="397"/>
        <w:rPr>
          <w:sz w:val="24"/>
          <w:szCs w:val="28"/>
        </w:rPr>
      </w:pPr>
      <w:r w:rsidRPr="005E259B">
        <w:rPr>
          <w:sz w:val="24"/>
          <w:szCs w:val="28"/>
        </w:rPr>
        <w:t>Закрыть все вентиляционные отверстия дома;</w:t>
      </w:r>
    </w:p>
    <w:p w:rsidR="00656378" w:rsidRPr="005E259B" w:rsidRDefault="00656378" w:rsidP="00656378">
      <w:pPr>
        <w:pStyle w:val="a3"/>
        <w:numPr>
          <w:ilvl w:val="0"/>
          <w:numId w:val="4"/>
        </w:numPr>
        <w:autoSpaceDE w:val="0"/>
        <w:autoSpaceDN w:val="0"/>
        <w:adjustRightInd w:val="0"/>
        <w:ind w:left="0" w:firstLine="397"/>
        <w:rPr>
          <w:sz w:val="24"/>
          <w:szCs w:val="28"/>
        </w:rPr>
      </w:pPr>
      <w:r w:rsidRPr="005E259B">
        <w:rPr>
          <w:sz w:val="24"/>
          <w:szCs w:val="28"/>
        </w:rPr>
        <w:t>Закрыть все наружные двери и окна;</w:t>
      </w:r>
    </w:p>
    <w:p w:rsidR="00656378" w:rsidRPr="005E259B" w:rsidRDefault="00656378" w:rsidP="00656378">
      <w:pPr>
        <w:pStyle w:val="a3"/>
        <w:numPr>
          <w:ilvl w:val="0"/>
          <w:numId w:val="4"/>
        </w:numPr>
        <w:autoSpaceDE w:val="0"/>
        <w:autoSpaceDN w:val="0"/>
        <w:adjustRightInd w:val="0"/>
        <w:ind w:left="0" w:firstLine="397"/>
        <w:rPr>
          <w:sz w:val="24"/>
          <w:szCs w:val="28"/>
        </w:rPr>
      </w:pPr>
      <w:r w:rsidRPr="005E259B">
        <w:rPr>
          <w:sz w:val="24"/>
          <w:szCs w:val="28"/>
        </w:rPr>
        <w:t>В доме: наполнить водой ванны, раковины и другие емкости;</w:t>
      </w:r>
    </w:p>
    <w:p w:rsidR="00656378" w:rsidRPr="005E259B" w:rsidRDefault="00656378" w:rsidP="00656378">
      <w:pPr>
        <w:pStyle w:val="a3"/>
        <w:numPr>
          <w:ilvl w:val="0"/>
          <w:numId w:val="4"/>
        </w:numPr>
        <w:autoSpaceDE w:val="0"/>
        <w:autoSpaceDN w:val="0"/>
        <w:adjustRightInd w:val="0"/>
        <w:ind w:left="0" w:firstLine="397"/>
        <w:rPr>
          <w:sz w:val="24"/>
          <w:szCs w:val="28"/>
        </w:rPr>
      </w:pPr>
      <w:r w:rsidRPr="005E259B">
        <w:rPr>
          <w:sz w:val="24"/>
          <w:szCs w:val="28"/>
        </w:rPr>
        <w:t>Снаружи наполнить все бочки и ведра;</w:t>
      </w:r>
    </w:p>
    <w:p w:rsidR="00656378" w:rsidRPr="005E259B" w:rsidRDefault="00656378" w:rsidP="00656378">
      <w:pPr>
        <w:pStyle w:val="a3"/>
        <w:numPr>
          <w:ilvl w:val="0"/>
          <w:numId w:val="4"/>
        </w:numPr>
        <w:autoSpaceDE w:val="0"/>
        <w:autoSpaceDN w:val="0"/>
        <w:adjustRightInd w:val="0"/>
        <w:ind w:left="0" w:firstLine="397"/>
        <w:rPr>
          <w:sz w:val="24"/>
          <w:szCs w:val="28"/>
        </w:rPr>
      </w:pPr>
      <w:r w:rsidRPr="005E259B">
        <w:rPr>
          <w:sz w:val="24"/>
          <w:szCs w:val="28"/>
        </w:rPr>
        <w:t>Приготовить мокрые тряпки, для тушения углей или небольшого пламени;</w:t>
      </w:r>
    </w:p>
    <w:p w:rsidR="00656378" w:rsidRPr="005E259B" w:rsidRDefault="00656378" w:rsidP="00656378">
      <w:pPr>
        <w:pStyle w:val="a3"/>
        <w:numPr>
          <w:ilvl w:val="0"/>
          <w:numId w:val="4"/>
        </w:numPr>
        <w:autoSpaceDE w:val="0"/>
        <w:autoSpaceDN w:val="0"/>
        <w:adjustRightInd w:val="0"/>
        <w:ind w:left="0" w:firstLine="397"/>
        <w:rPr>
          <w:sz w:val="24"/>
          <w:szCs w:val="28"/>
        </w:rPr>
      </w:pPr>
      <w:r w:rsidRPr="005E259B">
        <w:rPr>
          <w:sz w:val="24"/>
          <w:szCs w:val="28"/>
        </w:rPr>
        <w:t>При приближении огня обливать крышу и стены дома водой;</w:t>
      </w:r>
    </w:p>
    <w:p w:rsidR="00656378" w:rsidRPr="005E259B" w:rsidRDefault="00656378" w:rsidP="00656378">
      <w:pPr>
        <w:pStyle w:val="a3"/>
        <w:numPr>
          <w:ilvl w:val="0"/>
          <w:numId w:val="4"/>
        </w:numPr>
        <w:autoSpaceDE w:val="0"/>
        <w:autoSpaceDN w:val="0"/>
        <w:adjustRightInd w:val="0"/>
        <w:ind w:left="0" w:firstLine="397"/>
        <w:rPr>
          <w:sz w:val="24"/>
          <w:szCs w:val="28"/>
        </w:rPr>
      </w:pPr>
      <w:r w:rsidRPr="005E259B">
        <w:rPr>
          <w:sz w:val="24"/>
          <w:szCs w:val="28"/>
        </w:rPr>
        <w:t>Постоянно осматривать территорию дома и двора в целях обнаружения тлеющих углей или огня</w:t>
      </w:r>
    </w:p>
    <w:p w:rsidR="00656378" w:rsidRDefault="00656378" w:rsidP="00656378">
      <w:pPr>
        <w:autoSpaceDE w:val="0"/>
        <w:autoSpaceDN w:val="0"/>
        <w:adjustRightInd w:val="0"/>
        <w:ind w:firstLine="397"/>
        <w:rPr>
          <w:szCs w:val="28"/>
        </w:rPr>
      </w:pPr>
    </w:p>
    <w:p w:rsidR="00656378" w:rsidRPr="00E92D23" w:rsidRDefault="00E92D23" w:rsidP="00E92D23">
      <w:pPr>
        <w:autoSpaceDE w:val="0"/>
        <w:autoSpaceDN w:val="0"/>
        <w:adjustRightInd w:val="0"/>
        <w:ind w:firstLine="397"/>
        <w:jc w:val="center"/>
        <w:rPr>
          <w:b/>
          <w:bCs/>
          <w:color w:val="FF0000"/>
          <w:szCs w:val="28"/>
        </w:rPr>
      </w:pPr>
      <w:r w:rsidRPr="00E92D23">
        <w:rPr>
          <w:b/>
          <w:bCs/>
          <w:color w:val="FF0000"/>
          <w:szCs w:val="28"/>
        </w:rPr>
        <w:t>Единая служба спасения 112</w:t>
      </w:r>
    </w:p>
    <w:p w:rsidR="00656378" w:rsidRDefault="00656378" w:rsidP="00656378">
      <w:pPr>
        <w:autoSpaceDE w:val="0"/>
        <w:autoSpaceDN w:val="0"/>
        <w:adjustRightInd w:val="0"/>
        <w:ind w:firstLine="397"/>
        <w:rPr>
          <w:b/>
          <w:bCs/>
          <w:szCs w:val="28"/>
        </w:rPr>
      </w:pPr>
    </w:p>
    <w:p w:rsidR="00656378" w:rsidRDefault="00656378" w:rsidP="00656378">
      <w:pPr>
        <w:autoSpaceDE w:val="0"/>
        <w:autoSpaceDN w:val="0"/>
        <w:adjustRightInd w:val="0"/>
        <w:ind w:firstLine="397"/>
        <w:rPr>
          <w:b/>
          <w:bCs/>
          <w:szCs w:val="28"/>
        </w:rPr>
      </w:pPr>
    </w:p>
    <w:p w:rsidR="00656378" w:rsidRDefault="00656378" w:rsidP="00656378">
      <w:pPr>
        <w:autoSpaceDE w:val="0"/>
        <w:autoSpaceDN w:val="0"/>
        <w:adjustRightInd w:val="0"/>
        <w:ind w:firstLine="397"/>
        <w:rPr>
          <w:b/>
          <w:bCs/>
          <w:szCs w:val="28"/>
        </w:rPr>
      </w:pPr>
    </w:p>
    <w:p w:rsidR="00E92D23" w:rsidRDefault="00E92D23" w:rsidP="00E92D23">
      <w:pPr>
        <w:autoSpaceDE w:val="0"/>
        <w:autoSpaceDN w:val="0"/>
        <w:adjustRightInd w:val="0"/>
        <w:ind w:firstLine="397"/>
        <w:jc w:val="center"/>
        <w:rPr>
          <w:b/>
          <w:bCs/>
          <w:szCs w:val="28"/>
        </w:rPr>
      </w:pPr>
    </w:p>
    <w:p w:rsidR="00656378" w:rsidRDefault="00656378" w:rsidP="00E92D23">
      <w:pPr>
        <w:autoSpaceDE w:val="0"/>
        <w:autoSpaceDN w:val="0"/>
        <w:adjustRightInd w:val="0"/>
        <w:ind w:firstLine="397"/>
        <w:jc w:val="center"/>
        <w:rPr>
          <w:b/>
          <w:bCs/>
          <w:szCs w:val="28"/>
        </w:rPr>
      </w:pPr>
    </w:p>
    <w:p w:rsidR="00656378" w:rsidRDefault="00656378" w:rsidP="00537B11">
      <w:pPr>
        <w:autoSpaceDE w:val="0"/>
        <w:autoSpaceDN w:val="0"/>
        <w:adjustRightInd w:val="0"/>
        <w:ind w:firstLine="0"/>
        <w:rPr>
          <w:b/>
          <w:bCs/>
          <w:szCs w:val="28"/>
        </w:rPr>
      </w:pPr>
    </w:p>
    <w:p w:rsidR="00656378" w:rsidRDefault="00656378" w:rsidP="00656378">
      <w:pPr>
        <w:autoSpaceDE w:val="0"/>
        <w:autoSpaceDN w:val="0"/>
        <w:adjustRightInd w:val="0"/>
        <w:ind w:firstLine="397"/>
        <w:rPr>
          <w:b/>
          <w:bCs/>
          <w:szCs w:val="28"/>
        </w:rPr>
      </w:pPr>
    </w:p>
    <w:p w:rsidR="00656378" w:rsidRDefault="00656378" w:rsidP="00656378">
      <w:pPr>
        <w:autoSpaceDE w:val="0"/>
        <w:autoSpaceDN w:val="0"/>
        <w:adjustRightInd w:val="0"/>
        <w:ind w:firstLine="397"/>
        <w:rPr>
          <w:b/>
          <w:bCs/>
          <w:szCs w:val="28"/>
        </w:rPr>
      </w:pPr>
    </w:p>
    <w:p w:rsidR="00656378" w:rsidRDefault="00656378" w:rsidP="00656378">
      <w:pPr>
        <w:autoSpaceDE w:val="0"/>
        <w:autoSpaceDN w:val="0"/>
        <w:adjustRightInd w:val="0"/>
        <w:ind w:firstLine="397"/>
        <w:rPr>
          <w:b/>
          <w:bCs/>
          <w:szCs w:val="28"/>
        </w:rPr>
      </w:pPr>
    </w:p>
    <w:p w:rsidR="00656378" w:rsidRDefault="00167F56" w:rsidP="00656378">
      <w:pPr>
        <w:autoSpaceDE w:val="0"/>
        <w:autoSpaceDN w:val="0"/>
        <w:adjustRightInd w:val="0"/>
        <w:ind w:firstLine="397"/>
        <w:rPr>
          <w:b/>
          <w:bCs/>
          <w:szCs w:val="28"/>
        </w:rPr>
      </w:pPr>
      <w:r>
        <w:rPr>
          <w:b/>
          <w:bCs/>
          <w:noProof/>
          <w:szCs w:val="28"/>
          <w:lang w:eastAsia="ru-RU"/>
        </w:rPr>
        <w:drawing>
          <wp:anchor distT="0" distB="0" distL="114300" distR="114300" simplePos="0" relativeHeight="251660800" behindDoc="1" locked="0" layoutInCell="1" allowOverlap="1">
            <wp:simplePos x="0" y="0"/>
            <wp:positionH relativeFrom="column">
              <wp:posOffset>354965</wp:posOffset>
            </wp:positionH>
            <wp:positionV relativeFrom="paragraph">
              <wp:posOffset>163195</wp:posOffset>
            </wp:positionV>
            <wp:extent cx="2773045" cy="1805305"/>
            <wp:effectExtent l="19050" t="0" r="8255" b="0"/>
            <wp:wrapTight wrapText="bothSides">
              <wp:wrapPolygon edited="0">
                <wp:start x="-148" y="0"/>
                <wp:lineTo x="-148" y="21425"/>
                <wp:lineTo x="21664" y="21425"/>
                <wp:lineTo x="21664" y="0"/>
                <wp:lineTo x="-148" y="0"/>
              </wp:wrapPolygon>
            </wp:wrapTight>
            <wp:docPr id="24" name="Рисунок 24" descr="http://www.vbratske.ru/i/bratsk_news/13173477784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vbratske.ru/i/bratsk_news/13173477784020.jpg"/>
                    <pic:cNvPicPr>
                      <a:picLocks noChangeAspect="1" noChangeArrowheads="1"/>
                    </pic:cNvPicPr>
                  </pic:nvPicPr>
                  <pic:blipFill>
                    <a:blip r:embed="rId12"/>
                    <a:srcRect/>
                    <a:stretch>
                      <a:fillRect/>
                    </a:stretch>
                  </pic:blipFill>
                  <pic:spPr bwMode="auto">
                    <a:xfrm>
                      <a:off x="0" y="0"/>
                      <a:ext cx="2773045" cy="1805305"/>
                    </a:xfrm>
                    <a:prstGeom prst="rect">
                      <a:avLst/>
                    </a:prstGeom>
                    <a:noFill/>
                    <a:ln w="9525">
                      <a:noFill/>
                      <a:miter lim="800000"/>
                      <a:headEnd/>
                      <a:tailEnd/>
                    </a:ln>
                  </pic:spPr>
                </pic:pic>
              </a:graphicData>
            </a:graphic>
          </wp:anchor>
        </w:drawing>
      </w:r>
    </w:p>
    <w:p w:rsidR="00656378" w:rsidRDefault="00656378" w:rsidP="00656378">
      <w:pPr>
        <w:autoSpaceDE w:val="0"/>
        <w:autoSpaceDN w:val="0"/>
        <w:adjustRightInd w:val="0"/>
        <w:ind w:firstLine="397"/>
        <w:rPr>
          <w:b/>
          <w:bCs/>
          <w:szCs w:val="28"/>
        </w:rPr>
      </w:pPr>
    </w:p>
    <w:p w:rsidR="00656378" w:rsidRDefault="00656378" w:rsidP="00656378">
      <w:pPr>
        <w:autoSpaceDE w:val="0"/>
        <w:autoSpaceDN w:val="0"/>
        <w:adjustRightInd w:val="0"/>
        <w:ind w:firstLine="397"/>
        <w:rPr>
          <w:b/>
          <w:bCs/>
          <w:szCs w:val="28"/>
        </w:rPr>
      </w:pPr>
    </w:p>
    <w:p w:rsidR="00656378" w:rsidRDefault="00656378" w:rsidP="00656378">
      <w:pPr>
        <w:autoSpaceDE w:val="0"/>
        <w:autoSpaceDN w:val="0"/>
        <w:adjustRightInd w:val="0"/>
        <w:ind w:firstLine="397"/>
        <w:rPr>
          <w:b/>
          <w:bCs/>
          <w:szCs w:val="28"/>
        </w:rPr>
      </w:pPr>
    </w:p>
    <w:p w:rsidR="00656378" w:rsidRDefault="00656378" w:rsidP="00656378">
      <w:pPr>
        <w:autoSpaceDE w:val="0"/>
        <w:autoSpaceDN w:val="0"/>
        <w:adjustRightInd w:val="0"/>
        <w:ind w:firstLine="397"/>
        <w:rPr>
          <w:b/>
          <w:bCs/>
          <w:szCs w:val="28"/>
        </w:rPr>
      </w:pPr>
    </w:p>
    <w:p w:rsidR="00656378" w:rsidRDefault="00656378" w:rsidP="00656378">
      <w:pPr>
        <w:autoSpaceDE w:val="0"/>
        <w:autoSpaceDN w:val="0"/>
        <w:adjustRightInd w:val="0"/>
        <w:ind w:firstLine="397"/>
        <w:rPr>
          <w:b/>
          <w:bCs/>
          <w:szCs w:val="28"/>
        </w:rPr>
      </w:pPr>
    </w:p>
    <w:p w:rsidR="00656378" w:rsidRDefault="00656378" w:rsidP="00656378">
      <w:pPr>
        <w:autoSpaceDE w:val="0"/>
        <w:autoSpaceDN w:val="0"/>
        <w:adjustRightInd w:val="0"/>
        <w:ind w:firstLine="397"/>
        <w:rPr>
          <w:b/>
          <w:bCs/>
          <w:szCs w:val="28"/>
        </w:rPr>
      </w:pPr>
    </w:p>
    <w:p w:rsidR="00656378" w:rsidRDefault="00656378" w:rsidP="00656378">
      <w:pPr>
        <w:autoSpaceDE w:val="0"/>
        <w:autoSpaceDN w:val="0"/>
        <w:adjustRightInd w:val="0"/>
        <w:ind w:firstLine="397"/>
        <w:rPr>
          <w:b/>
          <w:bCs/>
          <w:szCs w:val="28"/>
        </w:rPr>
      </w:pPr>
    </w:p>
    <w:p w:rsidR="00656378" w:rsidRDefault="00656378" w:rsidP="00656378">
      <w:pPr>
        <w:autoSpaceDE w:val="0"/>
        <w:autoSpaceDN w:val="0"/>
        <w:adjustRightInd w:val="0"/>
        <w:ind w:firstLine="397"/>
        <w:rPr>
          <w:b/>
          <w:bCs/>
          <w:szCs w:val="28"/>
        </w:rPr>
      </w:pPr>
    </w:p>
    <w:p w:rsidR="00656378" w:rsidRDefault="00F23F52" w:rsidP="00CB7766">
      <w:pPr>
        <w:autoSpaceDE w:val="0"/>
        <w:autoSpaceDN w:val="0"/>
        <w:adjustRightInd w:val="0"/>
        <w:ind w:firstLine="0"/>
        <w:rPr>
          <w:b/>
          <w:bCs/>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49.55pt;margin-top:12.6pt;width:169.85pt;height:83.95pt;z-index:-251654656" wrapcoords="14814 -193 -96 771 -96 4821 4014 5979 10800 5979 7646 7329 4205 9064 3823 9836 3632 10993 3632 13114 8506 15236 10800 15236 6595 16779 5448 17357 5448 21407 14336 21407 14527 21407 15196 18900 15388 17743 14623 17164 10800 15236 13667 15236 18828 13307 18637 10221 18064 9064 10800 5979 18637 5979 21696 5207 21696 964 21313 771 15865 -193 14814 -193" adj=",10800" fillcolor="#fff200" strokeweight="1pt">
            <v:fill color2="#4d0808" rotate="t" colors="0 #fff200;29491f #ff7a00;45875f #ff0300;1 #4d0808" method="none" focus="-50%" type="gradient"/>
            <v:shadow color="#868686"/>
            <v:textpath style="font-family:&quot;Arial Black&quot;;v-text-kern:t" trim="t" fitpath="t" string="ЧРЕЗВЫЧАЙНАЯ&#10; СИТУАЦИЯ:&#10;ПОЖАР &#10;"/>
            <w10:wrap type="tight"/>
          </v:shape>
        </w:pict>
      </w:r>
    </w:p>
    <w:p w:rsidR="00656378" w:rsidRDefault="00656378" w:rsidP="00656378">
      <w:pPr>
        <w:autoSpaceDE w:val="0"/>
        <w:autoSpaceDN w:val="0"/>
        <w:adjustRightInd w:val="0"/>
        <w:ind w:firstLine="397"/>
        <w:rPr>
          <w:b/>
          <w:bCs/>
          <w:szCs w:val="28"/>
        </w:rPr>
      </w:pPr>
    </w:p>
    <w:p w:rsidR="00656378" w:rsidRDefault="00656378" w:rsidP="00656378">
      <w:pPr>
        <w:autoSpaceDE w:val="0"/>
        <w:autoSpaceDN w:val="0"/>
        <w:adjustRightInd w:val="0"/>
        <w:ind w:firstLine="397"/>
        <w:rPr>
          <w:b/>
          <w:bCs/>
          <w:szCs w:val="28"/>
        </w:rPr>
      </w:pPr>
    </w:p>
    <w:p w:rsidR="00656378" w:rsidRDefault="00656378" w:rsidP="00656378">
      <w:pPr>
        <w:autoSpaceDE w:val="0"/>
        <w:autoSpaceDN w:val="0"/>
        <w:adjustRightInd w:val="0"/>
        <w:ind w:firstLine="397"/>
        <w:rPr>
          <w:b/>
          <w:bCs/>
          <w:szCs w:val="28"/>
        </w:rPr>
      </w:pPr>
    </w:p>
    <w:p w:rsidR="00656378" w:rsidRDefault="00656378" w:rsidP="00656378">
      <w:pPr>
        <w:autoSpaceDE w:val="0"/>
        <w:autoSpaceDN w:val="0"/>
        <w:adjustRightInd w:val="0"/>
        <w:ind w:firstLine="397"/>
        <w:rPr>
          <w:b/>
          <w:bCs/>
          <w:szCs w:val="28"/>
        </w:rPr>
      </w:pPr>
    </w:p>
    <w:p w:rsidR="00656378" w:rsidRDefault="00656378" w:rsidP="00656378">
      <w:pPr>
        <w:autoSpaceDE w:val="0"/>
        <w:autoSpaceDN w:val="0"/>
        <w:adjustRightInd w:val="0"/>
        <w:ind w:firstLine="397"/>
        <w:rPr>
          <w:b/>
          <w:bCs/>
          <w:szCs w:val="28"/>
        </w:rPr>
      </w:pPr>
    </w:p>
    <w:p w:rsidR="00656378" w:rsidRDefault="00656378" w:rsidP="00656378">
      <w:pPr>
        <w:autoSpaceDE w:val="0"/>
        <w:autoSpaceDN w:val="0"/>
        <w:adjustRightInd w:val="0"/>
        <w:ind w:firstLine="397"/>
        <w:rPr>
          <w:b/>
          <w:bCs/>
          <w:szCs w:val="28"/>
        </w:rPr>
      </w:pPr>
    </w:p>
    <w:p w:rsidR="00656378" w:rsidRDefault="00656378" w:rsidP="00656378">
      <w:pPr>
        <w:autoSpaceDE w:val="0"/>
        <w:autoSpaceDN w:val="0"/>
        <w:adjustRightInd w:val="0"/>
        <w:ind w:firstLine="397"/>
        <w:rPr>
          <w:b/>
          <w:bCs/>
          <w:szCs w:val="28"/>
        </w:rPr>
      </w:pPr>
    </w:p>
    <w:p w:rsidR="00656378" w:rsidRDefault="00656378" w:rsidP="00656378">
      <w:pPr>
        <w:autoSpaceDE w:val="0"/>
        <w:autoSpaceDN w:val="0"/>
        <w:adjustRightInd w:val="0"/>
        <w:ind w:firstLine="397"/>
        <w:rPr>
          <w:b/>
          <w:bCs/>
          <w:szCs w:val="28"/>
        </w:rPr>
      </w:pPr>
    </w:p>
    <w:p w:rsidR="00656378" w:rsidRDefault="00656378" w:rsidP="00656378">
      <w:pPr>
        <w:autoSpaceDE w:val="0"/>
        <w:autoSpaceDN w:val="0"/>
        <w:adjustRightInd w:val="0"/>
        <w:ind w:firstLine="397"/>
        <w:rPr>
          <w:b/>
          <w:bCs/>
          <w:szCs w:val="28"/>
        </w:rPr>
      </w:pPr>
    </w:p>
    <w:p w:rsidR="00656378" w:rsidRDefault="00656378" w:rsidP="00656378">
      <w:pPr>
        <w:autoSpaceDE w:val="0"/>
        <w:autoSpaceDN w:val="0"/>
        <w:adjustRightInd w:val="0"/>
        <w:ind w:firstLine="397"/>
        <w:rPr>
          <w:b/>
          <w:bCs/>
          <w:szCs w:val="28"/>
        </w:rPr>
      </w:pPr>
    </w:p>
    <w:p w:rsidR="00656378" w:rsidRDefault="00656378" w:rsidP="00656378">
      <w:pPr>
        <w:autoSpaceDE w:val="0"/>
        <w:autoSpaceDN w:val="0"/>
        <w:adjustRightInd w:val="0"/>
        <w:ind w:firstLine="397"/>
        <w:rPr>
          <w:b/>
          <w:bCs/>
          <w:szCs w:val="28"/>
        </w:rPr>
      </w:pPr>
    </w:p>
    <w:p w:rsidR="00656378" w:rsidRDefault="00656378" w:rsidP="00656378">
      <w:pPr>
        <w:autoSpaceDE w:val="0"/>
        <w:autoSpaceDN w:val="0"/>
        <w:adjustRightInd w:val="0"/>
        <w:ind w:firstLine="397"/>
        <w:rPr>
          <w:b/>
          <w:bCs/>
          <w:szCs w:val="28"/>
        </w:rPr>
      </w:pPr>
    </w:p>
    <w:p w:rsidR="00656378" w:rsidRDefault="00656378" w:rsidP="00656378">
      <w:pPr>
        <w:autoSpaceDE w:val="0"/>
        <w:autoSpaceDN w:val="0"/>
        <w:adjustRightInd w:val="0"/>
        <w:ind w:firstLine="397"/>
        <w:rPr>
          <w:b/>
          <w:bCs/>
          <w:szCs w:val="28"/>
        </w:rPr>
      </w:pPr>
    </w:p>
    <w:p w:rsidR="00656378" w:rsidRDefault="00656378" w:rsidP="00656378">
      <w:pPr>
        <w:autoSpaceDE w:val="0"/>
        <w:autoSpaceDN w:val="0"/>
        <w:adjustRightInd w:val="0"/>
        <w:ind w:firstLine="397"/>
        <w:rPr>
          <w:b/>
          <w:bCs/>
          <w:szCs w:val="28"/>
        </w:rPr>
      </w:pPr>
    </w:p>
    <w:sectPr w:rsidR="00656378" w:rsidSect="00CB499B">
      <w:pgSz w:w="16838" w:h="11906" w:orient="landscape"/>
      <w:pgMar w:top="397" w:right="397" w:bottom="397" w:left="397" w:header="709" w:footer="709" w:gutter="0"/>
      <w:cols w:num="3" w:space="567"/>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FB0E55"/>
    <w:multiLevelType w:val="hybridMultilevel"/>
    <w:tmpl w:val="0E3203F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CA54D2E"/>
    <w:multiLevelType w:val="hybridMultilevel"/>
    <w:tmpl w:val="26887B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733934DC"/>
    <w:multiLevelType w:val="hybridMultilevel"/>
    <w:tmpl w:val="38F475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7F676640"/>
    <w:multiLevelType w:val="hybridMultilevel"/>
    <w:tmpl w:val="BF2225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autoHyphenation/>
  <w:drawingGridHorizontalSpacing w:val="140"/>
  <w:displayHorizontalDrawingGridEvery w:val="2"/>
  <w:characterSpacingControl w:val="doNotCompress"/>
  <w:compat>
    <w:compatSetting w:name="compatibilityMode" w:uri="http://schemas.microsoft.com/office/word" w:val="12"/>
  </w:compat>
  <w:rsids>
    <w:rsidRoot w:val="00CB499B"/>
    <w:rsid w:val="000569EB"/>
    <w:rsid w:val="00072F27"/>
    <w:rsid w:val="000B15E0"/>
    <w:rsid w:val="000F3FCC"/>
    <w:rsid w:val="00167F56"/>
    <w:rsid w:val="001912A2"/>
    <w:rsid w:val="00201D32"/>
    <w:rsid w:val="00205EE9"/>
    <w:rsid w:val="00273463"/>
    <w:rsid w:val="00537B11"/>
    <w:rsid w:val="00557B52"/>
    <w:rsid w:val="00572061"/>
    <w:rsid w:val="0058429F"/>
    <w:rsid w:val="005E259B"/>
    <w:rsid w:val="00616352"/>
    <w:rsid w:val="00656378"/>
    <w:rsid w:val="006C175E"/>
    <w:rsid w:val="007427B3"/>
    <w:rsid w:val="00751EAB"/>
    <w:rsid w:val="008F1F59"/>
    <w:rsid w:val="00A1542F"/>
    <w:rsid w:val="00A631CF"/>
    <w:rsid w:val="00CB499B"/>
    <w:rsid w:val="00CB7766"/>
    <w:rsid w:val="00DF3E1A"/>
    <w:rsid w:val="00E92D23"/>
    <w:rsid w:val="00F0116A"/>
    <w:rsid w:val="00F23F52"/>
    <w:rsid w:val="00FE3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79124DB-4955-43AE-85E7-1343B8CE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4"/>
        <w:lang w:val="ru-RU"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3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378"/>
    <w:pPr>
      <w:ind w:left="720"/>
      <w:contextualSpacing/>
    </w:pPr>
  </w:style>
  <w:style w:type="paragraph" w:styleId="a4">
    <w:name w:val="Balloon Text"/>
    <w:basedOn w:val="a"/>
    <w:link w:val="a5"/>
    <w:uiPriority w:val="99"/>
    <w:semiHidden/>
    <w:unhideWhenUsed/>
    <w:rsid w:val="005E259B"/>
    <w:rPr>
      <w:rFonts w:ascii="Tahoma" w:hAnsi="Tahoma" w:cs="Tahoma"/>
      <w:sz w:val="16"/>
      <w:szCs w:val="16"/>
    </w:rPr>
  </w:style>
  <w:style w:type="character" w:customStyle="1" w:styleId="a5">
    <w:name w:val="Текст выноски Знак"/>
    <w:basedOn w:val="a0"/>
    <w:link w:val="a4"/>
    <w:uiPriority w:val="99"/>
    <w:semiHidden/>
    <w:rsid w:val="005E2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851</Words>
  <Characters>4853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Директор</cp:lastModifiedBy>
  <cp:revision>6</cp:revision>
  <dcterms:created xsi:type="dcterms:W3CDTF">2016-03-29T09:49:00Z</dcterms:created>
  <dcterms:modified xsi:type="dcterms:W3CDTF">2019-05-08T10:30:00Z</dcterms:modified>
</cp:coreProperties>
</file>